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DD328">
      <w:pPr>
        <w:spacing w:line="540" w:lineRule="exact"/>
        <w:ind w:left="59" w:leftChars="-126" w:hanging="324" w:hangingChars="101"/>
        <w:rPr>
          <w:rFonts w:ascii="仿宋_GB2312" w:hAnsi="宋体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 xml:space="preserve">  附件1：</w:t>
      </w:r>
    </w:p>
    <w:p w14:paraId="7A1E99F1">
      <w:pPr>
        <w:widowControl/>
        <w:jc w:val="left"/>
        <w:rPr>
          <w:rFonts w:ascii="方正小标宋简体" w:hAnsi="宋体" w:eastAsia="方正小标宋简体" w:cs="宋体"/>
          <w:b/>
          <w:color w:val="333333"/>
          <w:kern w:val="0"/>
          <w:sz w:val="11"/>
          <w:szCs w:val="11"/>
        </w:rPr>
      </w:pPr>
    </w:p>
    <w:p w14:paraId="26E320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 xml:space="preserve">  202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年度河源市水利水电专业初级工程师资格评审通过人员名单</w:t>
      </w:r>
    </w:p>
    <w:p w14:paraId="17722A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  <w:lang w:eastAsia="zh-CN"/>
        </w:rPr>
        <w:t>（含技术员）</w:t>
      </w:r>
    </w:p>
    <w:p w14:paraId="059EF0DE">
      <w:pPr>
        <w:widowControl/>
        <w:jc w:val="left"/>
        <w:rPr>
          <w:rFonts w:ascii="方正小标宋简体" w:hAnsi="宋体" w:eastAsia="方正小标宋简体" w:cs="宋体"/>
          <w:b/>
          <w:color w:val="333333"/>
          <w:kern w:val="0"/>
          <w:sz w:val="11"/>
          <w:szCs w:val="11"/>
        </w:rPr>
      </w:pPr>
    </w:p>
    <w:tbl>
      <w:tblPr>
        <w:tblStyle w:val="4"/>
        <w:tblW w:w="13606" w:type="dxa"/>
        <w:tblInd w:w="1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4"/>
        <w:gridCol w:w="1230"/>
        <w:gridCol w:w="6382"/>
        <w:gridCol w:w="2722"/>
        <w:gridCol w:w="2178"/>
      </w:tblGrid>
      <w:tr w14:paraId="4051AFA9">
        <w:trPr>
          <w:trHeight w:val="493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F78D">
            <w:pPr>
              <w:widowControl/>
              <w:ind w:left="-567" w:leftChars="-270" w:firstLine="694" w:firstLineChars="216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63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717F">
            <w:pPr>
              <w:widowControl/>
              <w:ind w:firstLine="2249" w:firstLineChars="700"/>
              <w:jc w:val="both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单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67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1C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申报级别</w:t>
            </w:r>
          </w:p>
        </w:tc>
      </w:tr>
      <w:tr w14:paraId="15A91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9A7B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何小翠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2961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河源市恒生建设工程有限公司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55D6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水土保持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F18D1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17E85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E428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邱怡然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70D4">
            <w:pPr>
              <w:spacing w:line="700" w:lineRule="exact"/>
              <w:ind w:right="-107" w:rightChars="-51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河源市水工建筑工程有限公司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1A51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水工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施工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0FC43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19713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C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DA35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冷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越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739D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广东神州规划设计有限公司水利设计分公司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D6C3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49929">
            <w:pPr>
              <w:spacing w:line="7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75E23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4119">
            <w:pPr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黄世明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5880">
            <w:pPr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龙川县水利水电质量安全事务中心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9F94">
            <w:pPr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2CB0">
            <w:pPr>
              <w:spacing w:line="6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5D97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22B5">
            <w:pPr>
              <w:spacing w:line="7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梁明文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7676">
            <w:pPr>
              <w:spacing w:line="7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河源市水利水电技术中心</w:t>
            </w:r>
            <w:bookmarkStart w:id="0" w:name="_GoBack"/>
            <w:bookmarkEnd w:id="0"/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76FA">
            <w:pPr>
              <w:spacing w:line="7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9179">
            <w:pPr>
              <w:spacing w:line="7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103F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B8DA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卢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曦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CE0D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A52E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水利水电工程测量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B35D7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7574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1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DEE4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刘宇成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87C9">
            <w:pPr>
              <w:spacing w:line="700" w:lineRule="exact"/>
              <w:ind w:right="-107" w:rightChars="-51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AB99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BBC9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63B0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5DC1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李伟游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E692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7BDC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水利水电工程测量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AB62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2DC1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88F6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刘训伟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FC2F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河源市万绿东江水利水电工程建设有限公司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C483">
            <w:pPr>
              <w:spacing w:line="7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4573E">
            <w:pPr>
              <w:jc w:val="center"/>
              <w:rPr>
                <w:rFonts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助理工程师</w:t>
            </w:r>
          </w:p>
        </w:tc>
      </w:tr>
      <w:tr w14:paraId="6456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6948">
            <w:pPr>
              <w:spacing w:line="7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叶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诚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A4D7">
            <w:pPr>
              <w:spacing w:line="7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龙川县水利工程建设事务中心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4F2D">
            <w:pPr>
              <w:spacing w:line="7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FF6D">
            <w:pPr>
              <w:spacing w:line="7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  <w:tr w14:paraId="11B0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449F">
            <w:pPr>
              <w:spacing w:line="7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何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侃</w:t>
            </w:r>
          </w:p>
        </w:tc>
        <w:tc>
          <w:tcPr>
            <w:tcW w:w="6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4515">
            <w:pPr>
              <w:spacing w:line="7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1EDA">
            <w:pPr>
              <w:spacing w:line="7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水利水电工程测量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0985">
            <w:pPr>
              <w:spacing w:line="62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技术员</w:t>
            </w:r>
          </w:p>
        </w:tc>
      </w:tr>
    </w:tbl>
    <w:p w14:paraId="4A62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ascii="仿宋_GB2312" w:hAnsi="仿宋_GB2312" w:eastAsia="仿宋_GB2312" w:cs="仿宋_GB2312"/>
          <w:b/>
        </w:rPr>
      </w:pPr>
    </w:p>
    <w:sectPr>
      <w:pgSz w:w="16838" w:h="11906" w:orient="landscape"/>
      <w:pgMar w:top="720" w:right="1529" w:bottom="43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6FF2C5C"/>
    <w:rsid w:val="0003631B"/>
    <w:rsid w:val="000402C4"/>
    <w:rsid w:val="000E1986"/>
    <w:rsid w:val="000E2122"/>
    <w:rsid w:val="000F23AF"/>
    <w:rsid w:val="001B253D"/>
    <w:rsid w:val="001E51C3"/>
    <w:rsid w:val="001F3E2F"/>
    <w:rsid w:val="00207D3D"/>
    <w:rsid w:val="002A3991"/>
    <w:rsid w:val="002A5ECB"/>
    <w:rsid w:val="002B7279"/>
    <w:rsid w:val="00307A77"/>
    <w:rsid w:val="00372B94"/>
    <w:rsid w:val="003947C2"/>
    <w:rsid w:val="003A433C"/>
    <w:rsid w:val="0041129C"/>
    <w:rsid w:val="0043204E"/>
    <w:rsid w:val="00447554"/>
    <w:rsid w:val="004C4975"/>
    <w:rsid w:val="00533FE2"/>
    <w:rsid w:val="005531DF"/>
    <w:rsid w:val="005661FE"/>
    <w:rsid w:val="0062167C"/>
    <w:rsid w:val="006C3B51"/>
    <w:rsid w:val="006C7CE7"/>
    <w:rsid w:val="006D69B0"/>
    <w:rsid w:val="00712AB3"/>
    <w:rsid w:val="0075482C"/>
    <w:rsid w:val="007B285B"/>
    <w:rsid w:val="0081410F"/>
    <w:rsid w:val="0087099F"/>
    <w:rsid w:val="008749B0"/>
    <w:rsid w:val="00875C4F"/>
    <w:rsid w:val="008A1480"/>
    <w:rsid w:val="008F0222"/>
    <w:rsid w:val="00937AB2"/>
    <w:rsid w:val="009836B5"/>
    <w:rsid w:val="009F40CE"/>
    <w:rsid w:val="00A467C0"/>
    <w:rsid w:val="00A63CFC"/>
    <w:rsid w:val="00AF638E"/>
    <w:rsid w:val="00B01259"/>
    <w:rsid w:val="00B505D1"/>
    <w:rsid w:val="00B5309F"/>
    <w:rsid w:val="00B82ED4"/>
    <w:rsid w:val="00B8458A"/>
    <w:rsid w:val="00BC699A"/>
    <w:rsid w:val="00BF0E37"/>
    <w:rsid w:val="00BF4808"/>
    <w:rsid w:val="00C57752"/>
    <w:rsid w:val="00D62086"/>
    <w:rsid w:val="00D94B10"/>
    <w:rsid w:val="00D968AA"/>
    <w:rsid w:val="00DA15A1"/>
    <w:rsid w:val="00E0043B"/>
    <w:rsid w:val="00E00DEA"/>
    <w:rsid w:val="00E20031"/>
    <w:rsid w:val="00E87410"/>
    <w:rsid w:val="00E968A6"/>
    <w:rsid w:val="00E97CC7"/>
    <w:rsid w:val="00EC44FE"/>
    <w:rsid w:val="00ED7FEF"/>
    <w:rsid w:val="05E664E6"/>
    <w:rsid w:val="0648031E"/>
    <w:rsid w:val="06FF2C5C"/>
    <w:rsid w:val="16DC0428"/>
    <w:rsid w:val="40467F0F"/>
    <w:rsid w:val="47077E48"/>
    <w:rsid w:val="47B50E89"/>
    <w:rsid w:val="66CB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河源市水务局</Company>
  <Pages>2</Pages>
  <Words>371</Words>
  <Characters>376</Characters>
  <Lines>1</Lines>
  <Paragraphs>1</Paragraphs>
  <TotalTime>8</TotalTime>
  <ScaleCrop>false</ScaleCrop>
  <LinksUpToDate>false</LinksUpToDate>
  <CharactersWithSpaces>400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2024-05-24T08:03:00Z</dcterms:created>
  <dc:creator>Administrator</dc:creator>
  <cp:lastModifiedBy>花样年华</cp:lastModifiedBy>
  <cp:lastPrinted>2024-05-24T09:04:00Z</cp:lastPrinted>
  <dcterms:modified xsi:type="dcterms:W3CDTF">2025-06-12T09:13:11Z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71EA192C52184F08B07EDB8491A9FAE6</vt:lpwstr>
  </property>
</Properties>
</file>