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both"/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附件2：               </w:t>
      </w:r>
      <w:r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考生</w:t>
      </w:r>
      <w:r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须知</w:t>
      </w:r>
    </w:p>
    <w:p>
      <w:pPr>
        <w:widowControl/>
        <w:shd w:val="clear" w:color="auto" w:fill="FFFFFF"/>
        <w:spacing w:line="560" w:lineRule="exact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一、考生须于2025年10月25日上午8：20前，凭本人身份证到河源碧桂园学校小学部候考室签到，没带齐证件或未能依时签到的，按自动放弃面试资格处理。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二、考生所携带的通讯工具和音频、视频发射、接收设备、书籍资料（电子设备须关闭）须交工作人员统一保管,考完时领回。凡发现将上述各种设备带至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候考室、面试室、备课室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的，按有关规定处理。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0000FF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三、考生不得穿（戴）制服或有明显文字、图案标识的服装、徽章参加面试。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四、面试采取封闭式进行，面试室、候考室、备课室、候分室分开。考生按抽签的顺序，由工作人员引导进入备课室，未经工作人员同意，不得离开候考室、不得大声喧哗。需上洗手间的，须经工作人员同意，并由工作人员陪同前往。候考考生未完成面试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六、考生不得暗示或透露个人信息，其身份以抽签号显示，如考生透露个人信息，按违规处理，取消面试成绩。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七、面试结束后，考生到候分室等候成绩，成绩出来后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由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工作人员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公布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八、考生应接受现场工作人员的管理，对违反面试规定的，将按照有关规定严肃处理。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九、面试结束后3个工作日内将在河源市人力资源和社会保障局门户网站公布成绩、入围体检名单、体检有关事项。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djY2Q5Yjc2MDdkMDA1ZDJiMTlmMTcyNTAxOGUifQ=="/>
  </w:docVars>
  <w:rsids>
    <w:rsidRoot w:val="65EC11CA"/>
    <w:rsid w:val="002D0CF1"/>
    <w:rsid w:val="075E138C"/>
    <w:rsid w:val="0C3B5183"/>
    <w:rsid w:val="10813ED1"/>
    <w:rsid w:val="19654A6A"/>
    <w:rsid w:val="1A1B4F41"/>
    <w:rsid w:val="1A365E33"/>
    <w:rsid w:val="1C166281"/>
    <w:rsid w:val="1CE43C8A"/>
    <w:rsid w:val="2D137C08"/>
    <w:rsid w:val="327F7581"/>
    <w:rsid w:val="38F65140"/>
    <w:rsid w:val="3C8D058B"/>
    <w:rsid w:val="3D3B56F0"/>
    <w:rsid w:val="406960D0"/>
    <w:rsid w:val="43150F98"/>
    <w:rsid w:val="43F62705"/>
    <w:rsid w:val="4B076C12"/>
    <w:rsid w:val="4BA32DDE"/>
    <w:rsid w:val="4BDC6101"/>
    <w:rsid w:val="52E7661F"/>
    <w:rsid w:val="547F3E4E"/>
    <w:rsid w:val="565353D6"/>
    <w:rsid w:val="5D5938ED"/>
    <w:rsid w:val="60D3196F"/>
    <w:rsid w:val="611815F0"/>
    <w:rsid w:val="65EC11CA"/>
    <w:rsid w:val="69C70169"/>
    <w:rsid w:val="6F0D3F47"/>
    <w:rsid w:val="742915A0"/>
    <w:rsid w:val="765608C9"/>
    <w:rsid w:val="7A101EE9"/>
    <w:rsid w:val="7C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1"/>
    <w:qFormat/>
    <w:uiPriority w:val="0"/>
    <w:pPr>
      <w:autoSpaceDE/>
      <w:autoSpaceDN/>
      <w:adjustRightInd/>
      <w:spacing w:before="0" w:after="120"/>
      <w:ind w:left="0" w:firstLine="420" w:firstLineChars="100"/>
    </w:pPr>
    <w:rPr>
      <w:rFonts w:hint="eastAsia" w:hAnsi="宋体"/>
      <w:kern w:val="2"/>
      <w:sz w:val="28"/>
      <w:szCs w:val="28"/>
    </w:rPr>
  </w:style>
  <w:style w:type="paragraph" w:styleId="7">
    <w:name w:val="Body Text First Indent 2"/>
    <w:basedOn w:val="2"/>
    <w:next w:val="6"/>
    <w:qFormat/>
    <w:uiPriority w:val="0"/>
    <w:pPr>
      <w:tabs>
        <w:tab w:val="left" w:pos="3120"/>
      </w:tabs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579</Words>
  <Characters>610</Characters>
  <Lines>0</Lines>
  <Paragraphs>0</Paragraphs>
  <TotalTime>1</TotalTime>
  <ScaleCrop>false</ScaleCrop>
  <LinksUpToDate>false</LinksUpToDate>
  <CharactersWithSpaces>625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Administrator</dc:creator>
  <cp:lastModifiedBy>HY</cp:lastModifiedBy>
  <dcterms:modified xsi:type="dcterms:W3CDTF">2025-10-22T07:58:07Z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1DA1EAAFFD1C46AEABCE1647B3BE10FD</vt:lpwstr>
  </property>
  <property fmtid="{D5CDD505-2E9C-101B-9397-08002B2CF9AE}" pid="4" name="KSOTemplateDocerSaveRecord">
    <vt:lpwstr>eyJoZGlkIjoiZTA4YjdjY2Q5Yjc2MDdkMDA1ZDJiMTlmMTcyNTAxOGUiLCJ1c2VySWQiOiI0OTE5MTkwNTYifQ==</vt:lpwstr>
  </property>
</Properties>
</file>