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6BA49B" w14:textId="36971AD9" w:rsidR="00AA0FFE" w:rsidRPr="00AA0FFE" w:rsidRDefault="00AA0FFE" w:rsidP="00AA0FFE">
      <w:pPr>
        <w:pStyle w:val="1"/>
        <w:jc w:val="both"/>
        <w:rPr>
          <w:rFonts w:ascii="黑体" w:eastAsia="黑体" w:hAnsi="黑体" w:cs="宋体"/>
          <w:sz w:val="32"/>
          <w:szCs w:val="32"/>
        </w:rPr>
      </w:pPr>
      <w:r w:rsidRPr="00AA0FFE">
        <w:rPr>
          <w:rFonts w:ascii="黑体" w:eastAsia="黑体" w:hAnsi="黑体" w:cs="宋体" w:hint="eastAsia"/>
          <w:sz w:val="32"/>
          <w:szCs w:val="32"/>
        </w:rPr>
        <w:t>附件</w:t>
      </w:r>
    </w:p>
    <w:p w14:paraId="599EBA43" w14:textId="3739E74F" w:rsidR="00F57DA8" w:rsidRDefault="00F57DA8" w:rsidP="00F57DA8">
      <w:pPr>
        <w:pStyle w:val="1"/>
        <w:rPr>
          <w:rFonts w:ascii="宋体" w:eastAsia="宋体" w:hAnsi="宋体" w:cs="宋体"/>
          <w:b/>
          <w:bCs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36"/>
          <w:szCs w:val="36"/>
        </w:rPr>
        <w:t>202</w:t>
      </w:r>
      <w:r>
        <w:rPr>
          <w:rFonts w:ascii="宋体" w:eastAsia="宋体" w:hAnsi="宋体" w:cs="宋体"/>
          <w:b/>
          <w:bCs/>
          <w:sz w:val="36"/>
          <w:szCs w:val="36"/>
        </w:rPr>
        <w:t>1</w:t>
      </w:r>
      <w:r>
        <w:rPr>
          <w:rFonts w:ascii="宋体" w:eastAsia="宋体" w:hAnsi="宋体" w:cs="宋体" w:hint="eastAsia"/>
          <w:b/>
          <w:bCs/>
          <w:sz w:val="36"/>
          <w:szCs w:val="36"/>
        </w:rPr>
        <w:t>年度广东省科学技术奖公示表</w:t>
      </w:r>
    </w:p>
    <w:p w14:paraId="395C7A00" w14:textId="77777777" w:rsidR="00F57DA8" w:rsidRDefault="00F57DA8" w:rsidP="00F57DA8"/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15"/>
        <w:gridCol w:w="7849"/>
      </w:tblGrid>
      <w:tr w:rsidR="00F57DA8" w14:paraId="696D74D6" w14:textId="77777777" w:rsidTr="00166697">
        <w:trPr>
          <w:trHeight w:val="553"/>
          <w:jc w:val="center"/>
        </w:trPr>
        <w:tc>
          <w:tcPr>
            <w:tcW w:w="1615" w:type="dxa"/>
            <w:vAlign w:val="center"/>
          </w:tcPr>
          <w:p w14:paraId="2BC12DCA" w14:textId="77777777" w:rsidR="00F57DA8" w:rsidRDefault="00F57DA8" w:rsidP="00166697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项目名称</w:t>
            </w:r>
          </w:p>
        </w:tc>
        <w:tc>
          <w:tcPr>
            <w:tcW w:w="7849" w:type="dxa"/>
            <w:vAlign w:val="center"/>
          </w:tcPr>
          <w:p w14:paraId="2D06656B" w14:textId="77777777" w:rsidR="00F57DA8" w:rsidRDefault="00F57DA8" w:rsidP="00166697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硬质聚氯乙烯</w:t>
            </w:r>
            <w:proofErr w:type="gramStart"/>
            <w:r>
              <w:rPr>
                <w:rFonts w:ascii="仿宋" w:eastAsia="仿宋" w:hAnsi="仿宋" w:hint="eastAsia"/>
              </w:rPr>
              <w:t>多功能协效稳定剂</w:t>
            </w:r>
            <w:proofErr w:type="gramEnd"/>
          </w:p>
        </w:tc>
      </w:tr>
      <w:tr w:rsidR="00F57DA8" w14:paraId="78E83A9D" w14:textId="77777777" w:rsidTr="00166697">
        <w:trPr>
          <w:trHeight w:val="397"/>
          <w:jc w:val="center"/>
        </w:trPr>
        <w:tc>
          <w:tcPr>
            <w:tcW w:w="1615" w:type="dxa"/>
            <w:vAlign w:val="center"/>
          </w:tcPr>
          <w:p w14:paraId="27283413" w14:textId="77777777" w:rsidR="00F57DA8" w:rsidRDefault="00F57DA8" w:rsidP="00166697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/>
                <w:b/>
                <w:bCs/>
              </w:rPr>
              <w:t>拟</w:t>
            </w:r>
            <w:r>
              <w:rPr>
                <w:rFonts w:ascii="仿宋" w:eastAsia="仿宋" w:hAnsi="仿宋" w:hint="eastAsia"/>
                <w:b/>
                <w:bCs/>
              </w:rPr>
              <w:t>提名</w:t>
            </w:r>
            <w:r>
              <w:rPr>
                <w:rFonts w:ascii="仿宋" w:eastAsia="仿宋" w:hAnsi="仿宋"/>
                <w:b/>
                <w:bCs/>
              </w:rPr>
              <w:t>奖项及等级</w:t>
            </w:r>
          </w:p>
        </w:tc>
        <w:tc>
          <w:tcPr>
            <w:tcW w:w="7849" w:type="dxa"/>
            <w:vAlign w:val="center"/>
          </w:tcPr>
          <w:p w14:paraId="4C6279D2" w14:textId="77777777" w:rsidR="00F57DA8" w:rsidRDefault="00F57DA8" w:rsidP="00166697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/>
              </w:rPr>
              <w:t>拟</w:t>
            </w:r>
            <w:r>
              <w:rPr>
                <w:rFonts w:ascii="仿宋" w:eastAsia="仿宋" w:hAnsi="仿宋" w:hint="eastAsia"/>
              </w:rPr>
              <w:t>提名</w:t>
            </w:r>
            <w:r>
              <w:rPr>
                <w:rFonts w:ascii="仿宋" w:eastAsia="仿宋" w:hAnsi="仿宋"/>
              </w:rPr>
              <w:t>2021年度广东省</w:t>
            </w:r>
            <w:r>
              <w:rPr>
                <w:rFonts w:ascii="仿宋" w:eastAsia="仿宋" w:hAnsi="仿宋" w:hint="eastAsia"/>
              </w:rPr>
              <w:t>（科技进步奖）二</w:t>
            </w:r>
            <w:r>
              <w:rPr>
                <w:rFonts w:ascii="仿宋" w:eastAsia="仿宋" w:hAnsi="仿宋"/>
              </w:rPr>
              <w:t>等奖</w:t>
            </w:r>
          </w:p>
        </w:tc>
      </w:tr>
      <w:tr w:rsidR="00F57DA8" w14:paraId="2FB5F542" w14:textId="77777777" w:rsidTr="00166697">
        <w:trPr>
          <w:trHeight w:val="397"/>
          <w:jc w:val="center"/>
        </w:trPr>
        <w:tc>
          <w:tcPr>
            <w:tcW w:w="1615" w:type="dxa"/>
            <w:vMerge w:val="restart"/>
            <w:vAlign w:val="center"/>
          </w:tcPr>
          <w:p w14:paraId="001D8443" w14:textId="77777777" w:rsidR="00F57DA8" w:rsidRDefault="00F57DA8" w:rsidP="00166697">
            <w:pPr>
              <w:snapToGrid w:val="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b/>
                <w:bCs/>
              </w:rPr>
              <w:t>主要完成单位</w:t>
            </w:r>
          </w:p>
        </w:tc>
        <w:tc>
          <w:tcPr>
            <w:tcW w:w="7849" w:type="dxa"/>
            <w:vAlign w:val="center"/>
          </w:tcPr>
          <w:p w14:paraId="0767AF1F" w14:textId="77777777" w:rsidR="00F57DA8" w:rsidRDefault="00F57DA8" w:rsidP="00166697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广东鑫达新材料科技有限公司</w:t>
            </w:r>
          </w:p>
        </w:tc>
      </w:tr>
      <w:tr w:rsidR="00F57DA8" w14:paraId="579041E9" w14:textId="77777777" w:rsidTr="00166697">
        <w:trPr>
          <w:trHeight w:val="397"/>
          <w:jc w:val="center"/>
        </w:trPr>
        <w:tc>
          <w:tcPr>
            <w:tcW w:w="1615" w:type="dxa"/>
            <w:vMerge/>
            <w:vAlign w:val="center"/>
          </w:tcPr>
          <w:p w14:paraId="728EA148" w14:textId="77777777" w:rsidR="00F57DA8" w:rsidRDefault="00F57DA8" w:rsidP="00166697">
            <w:pPr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7849" w:type="dxa"/>
            <w:vAlign w:val="center"/>
          </w:tcPr>
          <w:p w14:paraId="64CE4093" w14:textId="77777777" w:rsidR="00F57DA8" w:rsidRDefault="00F57DA8" w:rsidP="00166697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广东工业大学</w:t>
            </w:r>
          </w:p>
        </w:tc>
      </w:tr>
      <w:tr w:rsidR="00F57DA8" w14:paraId="7B0E3132" w14:textId="77777777" w:rsidTr="00166697">
        <w:trPr>
          <w:trHeight w:val="397"/>
          <w:jc w:val="center"/>
        </w:trPr>
        <w:tc>
          <w:tcPr>
            <w:tcW w:w="1615" w:type="dxa"/>
            <w:vMerge w:val="restart"/>
            <w:vAlign w:val="center"/>
          </w:tcPr>
          <w:p w14:paraId="543D60CF" w14:textId="77777777" w:rsidR="00F57DA8" w:rsidRDefault="00F57DA8" w:rsidP="00166697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主要完成人</w:t>
            </w:r>
          </w:p>
          <w:p w14:paraId="51B7C4E2" w14:textId="77777777" w:rsidR="00F57DA8" w:rsidRDefault="00F57DA8" w:rsidP="00166697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b/>
                <w:bCs/>
              </w:rPr>
              <w:t>（职称、完成单位、工作单位）</w:t>
            </w:r>
          </w:p>
        </w:tc>
        <w:tc>
          <w:tcPr>
            <w:tcW w:w="7849" w:type="dxa"/>
            <w:vAlign w:val="center"/>
          </w:tcPr>
          <w:p w14:paraId="1208EA38" w14:textId="77777777" w:rsidR="00F57DA8" w:rsidRDefault="00F57DA8" w:rsidP="00166697">
            <w:pPr>
              <w:adjustRightInd w:val="0"/>
              <w:snapToGrid w:val="0"/>
              <w:spacing w:line="288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1.</w:t>
            </w:r>
            <w:r>
              <w:rPr>
                <w:rFonts w:hint="eastAsia"/>
              </w:rPr>
              <w:t xml:space="preserve"> </w:t>
            </w:r>
            <w:r>
              <w:rPr>
                <w:rFonts w:ascii="仿宋" w:eastAsia="仿宋" w:hAnsi="仿宋" w:hint="eastAsia"/>
                <w:szCs w:val="21"/>
              </w:rPr>
              <w:t>林泽鹏，无，完成单位：</w:t>
            </w:r>
            <w:r>
              <w:rPr>
                <w:rFonts w:ascii="仿宋" w:eastAsia="仿宋" w:hAnsi="仿宋" w:hint="eastAsia"/>
              </w:rPr>
              <w:t>广东鑫达新材料科技有限公司</w:t>
            </w:r>
            <w:r>
              <w:rPr>
                <w:rFonts w:ascii="仿宋" w:eastAsia="仿宋" w:hAnsi="仿宋" w:hint="eastAsia"/>
                <w:szCs w:val="21"/>
              </w:rPr>
              <w:t>，工作单位：</w:t>
            </w:r>
            <w:r>
              <w:rPr>
                <w:rFonts w:ascii="仿宋" w:eastAsia="仿宋" w:hAnsi="仿宋" w:hint="eastAsia"/>
              </w:rPr>
              <w:t>广东鑫达新材料科技有限公司</w:t>
            </w:r>
            <w:r>
              <w:rPr>
                <w:rFonts w:ascii="仿宋" w:eastAsia="仿宋" w:hAnsi="仿宋" w:hint="eastAsia"/>
                <w:szCs w:val="21"/>
              </w:rPr>
              <w:t>，本项目总体研究思路和研究内容的提出者和设计者，确定项目的技术路线及实施方案，完成关键技术的产业化。</w:t>
            </w:r>
          </w:p>
        </w:tc>
      </w:tr>
      <w:tr w:rsidR="00F57DA8" w14:paraId="66BD4BB4" w14:textId="77777777" w:rsidTr="00166697">
        <w:trPr>
          <w:trHeight w:val="397"/>
          <w:jc w:val="center"/>
        </w:trPr>
        <w:tc>
          <w:tcPr>
            <w:tcW w:w="1615" w:type="dxa"/>
            <w:vMerge/>
            <w:vAlign w:val="center"/>
          </w:tcPr>
          <w:p w14:paraId="6A82369C" w14:textId="77777777" w:rsidR="00F57DA8" w:rsidRDefault="00F57DA8" w:rsidP="00166697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7849" w:type="dxa"/>
            <w:vAlign w:val="center"/>
          </w:tcPr>
          <w:p w14:paraId="2075EACC" w14:textId="77777777" w:rsidR="00F57DA8" w:rsidRDefault="00F57DA8" w:rsidP="00166697">
            <w:pPr>
              <w:adjustRightInd w:val="0"/>
              <w:snapToGrid w:val="0"/>
              <w:spacing w:line="288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2.</w:t>
            </w:r>
            <w:r>
              <w:rPr>
                <w:rFonts w:hint="eastAsia"/>
              </w:rPr>
              <w:t xml:space="preserve"> </w:t>
            </w:r>
            <w:r>
              <w:rPr>
                <w:rFonts w:ascii="仿宋" w:eastAsia="仿宋" w:hAnsi="仿宋" w:hint="eastAsia"/>
                <w:szCs w:val="21"/>
              </w:rPr>
              <w:t>廖正福，教授，完成单位：广东工业大学，工作单位：广东工业大学，本项目研究内容的主要提出者和设计者之一，创新点1、2、3的主体思想提出者之一，负责材料的合成和实验过程设计、技术指导。</w:t>
            </w:r>
          </w:p>
        </w:tc>
      </w:tr>
      <w:tr w:rsidR="00F57DA8" w14:paraId="75D40CAE" w14:textId="77777777" w:rsidTr="00166697">
        <w:trPr>
          <w:trHeight w:val="397"/>
          <w:jc w:val="center"/>
        </w:trPr>
        <w:tc>
          <w:tcPr>
            <w:tcW w:w="1615" w:type="dxa"/>
            <w:vMerge/>
            <w:vAlign w:val="center"/>
          </w:tcPr>
          <w:p w14:paraId="070E300E" w14:textId="77777777" w:rsidR="00F57DA8" w:rsidRDefault="00F57DA8" w:rsidP="00166697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7849" w:type="dxa"/>
            <w:vAlign w:val="center"/>
          </w:tcPr>
          <w:p w14:paraId="46563FA2" w14:textId="77777777" w:rsidR="00F57DA8" w:rsidRDefault="00F57DA8" w:rsidP="00166697">
            <w:pPr>
              <w:adjustRightInd w:val="0"/>
              <w:snapToGrid w:val="0"/>
              <w:spacing w:line="288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3.</w:t>
            </w:r>
            <w:r>
              <w:rPr>
                <w:rFonts w:hint="eastAsia"/>
              </w:rPr>
              <w:t xml:space="preserve"> </w:t>
            </w:r>
            <w:r>
              <w:rPr>
                <w:rFonts w:ascii="仿宋" w:eastAsia="仿宋" w:hAnsi="仿宋" w:hint="eastAsia"/>
                <w:szCs w:val="21"/>
              </w:rPr>
              <w:t>林华雄，无，完成单位：</w:t>
            </w:r>
            <w:r>
              <w:rPr>
                <w:rFonts w:ascii="仿宋" w:eastAsia="仿宋" w:hAnsi="仿宋" w:hint="eastAsia"/>
              </w:rPr>
              <w:t>广东鑫达新材料科技有限公司</w:t>
            </w:r>
            <w:r>
              <w:rPr>
                <w:rFonts w:ascii="仿宋" w:eastAsia="仿宋" w:hAnsi="仿宋" w:hint="eastAsia"/>
                <w:szCs w:val="21"/>
              </w:rPr>
              <w:t>，工作单位：</w:t>
            </w:r>
            <w:r>
              <w:rPr>
                <w:rFonts w:ascii="仿宋" w:eastAsia="仿宋" w:hAnsi="仿宋" w:hint="eastAsia"/>
              </w:rPr>
              <w:t>广东鑫达新材料科技有限公司</w:t>
            </w:r>
            <w:r>
              <w:rPr>
                <w:rFonts w:ascii="仿宋" w:eastAsia="仿宋" w:hAnsi="仿宋" w:hint="eastAsia"/>
                <w:szCs w:val="21"/>
              </w:rPr>
              <w:t>，创新点1、2、3的主体思想提出者之一，本项目研究内容的主要提出者与设计者之一，统筹项目进程。</w:t>
            </w:r>
          </w:p>
        </w:tc>
      </w:tr>
      <w:tr w:rsidR="00F57DA8" w14:paraId="28E1EE22" w14:textId="77777777" w:rsidTr="00166697">
        <w:trPr>
          <w:trHeight w:val="397"/>
          <w:jc w:val="center"/>
        </w:trPr>
        <w:tc>
          <w:tcPr>
            <w:tcW w:w="1615" w:type="dxa"/>
            <w:vMerge/>
            <w:vAlign w:val="center"/>
          </w:tcPr>
          <w:p w14:paraId="62F75F74" w14:textId="77777777" w:rsidR="00F57DA8" w:rsidRDefault="00F57DA8" w:rsidP="00166697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7849" w:type="dxa"/>
            <w:vAlign w:val="center"/>
          </w:tcPr>
          <w:p w14:paraId="4715C2E0" w14:textId="77777777" w:rsidR="00F57DA8" w:rsidRDefault="00F57DA8" w:rsidP="00166697">
            <w:pPr>
              <w:adjustRightInd w:val="0"/>
              <w:snapToGrid w:val="0"/>
              <w:spacing w:line="288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4. 陈安伏，讲师，完成单位：广东工业大学，工作单位：广东工业大学，本项目研究内容的主要提出者和参加者之一，负责新材料性能检测及流变学特性分析、技术指导。</w:t>
            </w:r>
          </w:p>
        </w:tc>
      </w:tr>
      <w:tr w:rsidR="00F57DA8" w14:paraId="2677F5CE" w14:textId="77777777" w:rsidTr="00166697">
        <w:trPr>
          <w:trHeight w:val="397"/>
          <w:jc w:val="center"/>
        </w:trPr>
        <w:tc>
          <w:tcPr>
            <w:tcW w:w="1615" w:type="dxa"/>
            <w:vMerge/>
            <w:vAlign w:val="center"/>
          </w:tcPr>
          <w:p w14:paraId="7E795142" w14:textId="77777777" w:rsidR="00F57DA8" w:rsidRDefault="00F57DA8" w:rsidP="00166697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7849" w:type="dxa"/>
            <w:vAlign w:val="center"/>
          </w:tcPr>
          <w:p w14:paraId="0F2F590D" w14:textId="77777777" w:rsidR="00F57DA8" w:rsidRDefault="00F57DA8" w:rsidP="00166697">
            <w:pPr>
              <w:adjustRightInd w:val="0"/>
              <w:snapToGrid w:val="0"/>
              <w:spacing w:line="288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5.</w:t>
            </w:r>
            <w:r>
              <w:rPr>
                <w:rFonts w:hint="eastAsia"/>
              </w:rPr>
              <w:t xml:space="preserve"> </w:t>
            </w:r>
            <w:r>
              <w:rPr>
                <w:rFonts w:ascii="仿宋" w:eastAsia="仿宋" w:hAnsi="仿宋" w:hint="eastAsia"/>
                <w:szCs w:val="21"/>
              </w:rPr>
              <w:t>陈金鹏，助理工程师，完成单位：</w:t>
            </w:r>
            <w:r>
              <w:rPr>
                <w:rFonts w:ascii="仿宋" w:eastAsia="仿宋" w:hAnsi="仿宋" w:hint="eastAsia"/>
              </w:rPr>
              <w:t>广东鑫达新材料科技有限公司</w:t>
            </w:r>
            <w:r>
              <w:rPr>
                <w:rFonts w:ascii="仿宋" w:eastAsia="仿宋" w:hAnsi="仿宋" w:hint="eastAsia"/>
                <w:szCs w:val="21"/>
              </w:rPr>
              <w:t>，工作单位：</w:t>
            </w:r>
            <w:r>
              <w:rPr>
                <w:rFonts w:ascii="仿宋" w:eastAsia="仿宋" w:hAnsi="仿宋" w:hint="eastAsia"/>
              </w:rPr>
              <w:t>广东鑫达新材料科技有限公司</w:t>
            </w:r>
            <w:r>
              <w:rPr>
                <w:rFonts w:ascii="仿宋" w:eastAsia="仿宋" w:hAnsi="仿宋" w:hint="eastAsia"/>
                <w:szCs w:val="21"/>
              </w:rPr>
              <w:t>，本项目研究内容的主要参加者之一，参与新材料的设计研制工作。</w:t>
            </w:r>
          </w:p>
        </w:tc>
      </w:tr>
      <w:tr w:rsidR="00F57DA8" w14:paraId="54576CFF" w14:textId="77777777" w:rsidTr="00166697">
        <w:trPr>
          <w:trHeight w:val="397"/>
          <w:jc w:val="center"/>
        </w:trPr>
        <w:tc>
          <w:tcPr>
            <w:tcW w:w="1615" w:type="dxa"/>
            <w:vMerge/>
            <w:vAlign w:val="center"/>
          </w:tcPr>
          <w:p w14:paraId="631DAE82" w14:textId="77777777" w:rsidR="00F57DA8" w:rsidRDefault="00F57DA8" w:rsidP="00166697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7849" w:type="dxa"/>
            <w:vAlign w:val="center"/>
          </w:tcPr>
          <w:p w14:paraId="04BCA6CB" w14:textId="77777777" w:rsidR="00F57DA8" w:rsidRDefault="00F57DA8" w:rsidP="00166697">
            <w:pPr>
              <w:adjustRightInd w:val="0"/>
              <w:snapToGrid w:val="0"/>
              <w:spacing w:line="288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6.</w:t>
            </w:r>
            <w:r>
              <w:rPr>
                <w:rFonts w:hint="eastAsia"/>
              </w:rPr>
              <w:t xml:space="preserve"> </w:t>
            </w:r>
            <w:r>
              <w:rPr>
                <w:rFonts w:ascii="仿宋" w:eastAsia="仿宋" w:hAnsi="仿宋" w:hint="eastAsia"/>
                <w:szCs w:val="21"/>
              </w:rPr>
              <w:t>王新波，无，完成单位：</w:t>
            </w:r>
            <w:r>
              <w:rPr>
                <w:rFonts w:ascii="仿宋" w:eastAsia="仿宋" w:hAnsi="仿宋" w:hint="eastAsia"/>
              </w:rPr>
              <w:t>广东鑫达新材料科技有限公司</w:t>
            </w:r>
            <w:r>
              <w:rPr>
                <w:rFonts w:ascii="仿宋" w:eastAsia="仿宋" w:hAnsi="仿宋" w:hint="eastAsia"/>
                <w:szCs w:val="21"/>
              </w:rPr>
              <w:t>，工作单位：</w:t>
            </w:r>
            <w:r>
              <w:rPr>
                <w:rFonts w:ascii="仿宋" w:eastAsia="仿宋" w:hAnsi="仿宋" w:hint="eastAsia"/>
              </w:rPr>
              <w:t>广东鑫达新材料科技有限公司</w:t>
            </w:r>
            <w:r>
              <w:rPr>
                <w:rFonts w:ascii="仿宋" w:eastAsia="仿宋" w:hAnsi="仿宋" w:hint="eastAsia"/>
                <w:szCs w:val="21"/>
              </w:rPr>
              <w:t>，本项目研究内容的主要参加者之一，负责技术产业化的质量管理。</w:t>
            </w:r>
          </w:p>
        </w:tc>
      </w:tr>
      <w:tr w:rsidR="00F57DA8" w14:paraId="714CF51A" w14:textId="77777777" w:rsidTr="00166697">
        <w:trPr>
          <w:trHeight w:val="397"/>
          <w:jc w:val="center"/>
        </w:trPr>
        <w:tc>
          <w:tcPr>
            <w:tcW w:w="1615" w:type="dxa"/>
            <w:vMerge/>
            <w:vAlign w:val="center"/>
          </w:tcPr>
          <w:p w14:paraId="38FD55C5" w14:textId="77777777" w:rsidR="00F57DA8" w:rsidRDefault="00F57DA8" w:rsidP="00166697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7849" w:type="dxa"/>
            <w:vAlign w:val="center"/>
          </w:tcPr>
          <w:p w14:paraId="69D025F4" w14:textId="77777777" w:rsidR="00F57DA8" w:rsidRDefault="00F57DA8" w:rsidP="00166697">
            <w:pPr>
              <w:adjustRightInd w:val="0"/>
              <w:snapToGrid w:val="0"/>
              <w:spacing w:line="288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7.</w:t>
            </w:r>
            <w:r>
              <w:rPr>
                <w:rFonts w:hint="eastAsia"/>
              </w:rPr>
              <w:t xml:space="preserve"> </w:t>
            </w:r>
            <w:r>
              <w:rPr>
                <w:rFonts w:ascii="仿宋" w:eastAsia="仿宋" w:hAnsi="仿宋" w:hint="eastAsia"/>
                <w:szCs w:val="21"/>
              </w:rPr>
              <w:t>邱永旭，助理工程师，完成单位：</w:t>
            </w:r>
            <w:r>
              <w:rPr>
                <w:rFonts w:ascii="仿宋" w:eastAsia="仿宋" w:hAnsi="仿宋" w:hint="eastAsia"/>
              </w:rPr>
              <w:t>广东鑫达新材料科技有限公司</w:t>
            </w:r>
            <w:r>
              <w:rPr>
                <w:rFonts w:ascii="仿宋" w:eastAsia="仿宋" w:hAnsi="仿宋" w:hint="eastAsia"/>
                <w:szCs w:val="21"/>
              </w:rPr>
              <w:t>，工作单位：</w:t>
            </w:r>
            <w:r>
              <w:rPr>
                <w:rFonts w:ascii="仿宋" w:eastAsia="仿宋" w:hAnsi="仿宋" w:hint="eastAsia"/>
              </w:rPr>
              <w:t>广东鑫达新材料科技有限公司</w:t>
            </w:r>
            <w:r>
              <w:rPr>
                <w:rFonts w:ascii="仿宋" w:eastAsia="仿宋" w:hAnsi="仿宋" w:hint="eastAsia"/>
                <w:szCs w:val="21"/>
              </w:rPr>
              <w:t>，本项目研究内容的主要参加者之一，负责技术产业化的推广应用。</w:t>
            </w:r>
          </w:p>
        </w:tc>
      </w:tr>
      <w:tr w:rsidR="00F57DA8" w14:paraId="2A79C25A" w14:textId="77777777" w:rsidTr="00166697">
        <w:trPr>
          <w:trHeight w:val="397"/>
          <w:jc w:val="center"/>
        </w:trPr>
        <w:tc>
          <w:tcPr>
            <w:tcW w:w="1615" w:type="dxa"/>
            <w:vMerge/>
            <w:vAlign w:val="center"/>
          </w:tcPr>
          <w:p w14:paraId="3063E321" w14:textId="77777777" w:rsidR="00F57DA8" w:rsidRDefault="00F57DA8" w:rsidP="00166697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7849" w:type="dxa"/>
            <w:vAlign w:val="center"/>
          </w:tcPr>
          <w:p w14:paraId="030D260F" w14:textId="77777777" w:rsidR="00F57DA8" w:rsidRDefault="00F57DA8" w:rsidP="00166697">
            <w:pPr>
              <w:adjustRightInd w:val="0"/>
              <w:snapToGrid w:val="0"/>
              <w:spacing w:line="288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8.</w:t>
            </w:r>
            <w:r>
              <w:rPr>
                <w:rFonts w:hint="eastAsia"/>
              </w:rPr>
              <w:t xml:space="preserve"> </w:t>
            </w:r>
            <w:r>
              <w:rPr>
                <w:rFonts w:ascii="仿宋" w:eastAsia="仿宋" w:hAnsi="仿宋" w:hint="eastAsia"/>
                <w:szCs w:val="21"/>
              </w:rPr>
              <w:t>曹慧娟，无，完成单位：广东工业大学，工作单位：</w:t>
            </w:r>
            <w:r>
              <w:rPr>
                <w:rFonts w:ascii="仿宋" w:eastAsia="仿宋" w:hAnsi="仿宋" w:hint="eastAsia"/>
              </w:rPr>
              <w:t>广东银禧科技股份有限公司</w:t>
            </w:r>
            <w:r>
              <w:rPr>
                <w:rFonts w:ascii="仿宋" w:eastAsia="仿宋" w:hAnsi="仿宋" w:hint="eastAsia"/>
                <w:szCs w:val="21"/>
              </w:rPr>
              <w:t>，本项目研究内容的主要参加者之一, 参与新材料的设计研制工作。</w:t>
            </w:r>
          </w:p>
        </w:tc>
      </w:tr>
      <w:tr w:rsidR="00F57DA8" w14:paraId="2ABA9461" w14:textId="77777777" w:rsidTr="00166697">
        <w:trPr>
          <w:trHeight w:val="397"/>
          <w:jc w:val="center"/>
        </w:trPr>
        <w:tc>
          <w:tcPr>
            <w:tcW w:w="1615" w:type="dxa"/>
            <w:vMerge/>
            <w:vAlign w:val="center"/>
          </w:tcPr>
          <w:p w14:paraId="1C21B351" w14:textId="77777777" w:rsidR="00F57DA8" w:rsidRDefault="00F57DA8" w:rsidP="00166697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7849" w:type="dxa"/>
            <w:vAlign w:val="center"/>
          </w:tcPr>
          <w:p w14:paraId="53E8F2E1" w14:textId="77777777" w:rsidR="00F57DA8" w:rsidRDefault="00F57DA8" w:rsidP="00166697">
            <w:pPr>
              <w:adjustRightInd w:val="0"/>
              <w:snapToGrid w:val="0"/>
              <w:spacing w:line="288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9.</w:t>
            </w:r>
            <w:r>
              <w:rPr>
                <w:rFonts w:hint="eastAsia"/>
              </w:rPr>
              <w:t xml:space="preserve"> </w:t>
            </w:r>
            <w:r>
              <w:rPr>
                <w:rFonts w:ascii="仿宋" w:eastAsia="仿宋" w:hAnsi="仿宋" w:hint="eastAsia"/>
                <w:szCs w:val="21"/>
              </w:rPr>
              <w:t>叶炜华，无，完成单位：广东工业大学，工作单位：</w:t>
            </w:r>
            <w:r>
              <w:rPr>
                <w:rFonts w:ascii="仿宋" w:eastAsia="仿宋" w:hAnsi="仿宋" w:hint="eastAsia"/>
              </w:rPr>
              <w:t>华南理工大学</w:t>
            </w:r>
            <w:r>
              <w:rPr>
                <w:rFonts w:ascii="仿宋" w:eastAsia="仿宋" w:hAnsi="仿宋" w:hint="eastAsia"/>
                <w:szCs w:val="21"/>
              </w:rPr>
              <w:t>，本项目研究内容的主要参加者之一, 参与新材料的设计研制工作。</w:t>
            </w:r>
          </w:p>
        </w:tc>
      </w:tr>
      <w:tr w:rsidR="00F57DA8" w14:paraId="6B04F89B" w14:textId="77777777" w:rsidTr="00166697">
        <w:trPr>
          <w:trHeight w:val="397"/>
          <w:jc w:val="center"/>
        </w:trPr>
        <w:tc>
          <w:tcPr>
            <w:tcW w:w="1615" w:type="dxa"/>
            <w:vMerge/>
            <w:vAlign w:val="center"/>
          </w:tcPr>
          <w:p w14:paraId="52DB23A1" w14:textId="77777777" w:rsidR="00F57DA8" w:rsidRDefault="00F57DA8" w:rsidP="00166697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7849" w:type="dxa"/>
            <w:vAlign w:val="center"/>
          </w:tcPr>
          <w:p w14:paraId="3BF2C1E3" w14:textId="77777777" w:rsidR="00F57DA8" w:rsidRDefault="00F57DA8" w:rsidP="00166697">
            <w:pPr>
              <w:adjustRightInd w:val="0"/>
              <w:snapToGrid w:val="0"/>
              <w:spacing w:line="288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10.</w:t>
            </w:r>
            <w:r>
              <w:rPr>
                <w:rFonts w:hint="eastAsia"/>
              </w:rPr>
              <w:t xml:space="preserve"> </w:t>
            </w:r>
            <w:r>
              <w:rPr>
                <w:rFonts w:ascii="仿宋" w:eastAsia="仿宋" w:hAnsi="仿宋" w:hint="eastAsia"/>
                <w:szCs w:val="21"/>
              </w:rPr>
              <w:t>詹国熊，无，完成单位：</w:t>
            </w:r>
            <w:r>
              <w:rPr>
                <w:rFonts w:ascii="仿宋" w:eastAsia="仿宋" w:hAnsi="仿宋" w:hint="eastAsia"/>
              </w:rPr>
              <w:t>广东鑫达新材料科技有限公司</w:t>
            </w:r>
            <w:r>
              <w:rPr>
                <w:rFonts w:ascii="仿宋" w:eastAsia="仿宋" w:hAnsi="仿宋" w:hint="eastAsia"/>
                <w:szCs w:val="21"/>
              </w:rPr>
              <w:t>，工作单位：</w:t>
            </w:r>
            <w:r>
              <w:rPr>
                <w:rFonts w:ascii="仿宋" w:eastAsia="仿宋" w:hAnsi="仿宋" w:hint="eastAsia"/>
              </w:rPr>
              <w:t>广东鑫达新材料科技有限公司</w:t>
            </w:r>
            <w:r>
              <w:rPr>
                <w:rFonts w:ascii="仿宋" w:eastAsia="仿宋" w:hAnsi="仿宋" w:hint="eastAsia"/>
                <w:szCs w:val="21"/>
              </w:rPr>
              <w:t>，本项目研究内容的主要参加者之一,负责技术产业化的推广应用。</w:t>
            </w:r>
          </w:p>
        </w:tc>
      </w:tr>
      <w:tr w:rsidR="00F57DA8" w14:paraId="4F3065E0" w14:textId="77777777" w:rsidTr="00166697">
        <w:trPr>
          <w:trHeight w:val="397"/>
          <w:jc w:val="center"/>
        </w:trPr>
        <w:tc>
          <w:tcPr>
            <w:tcW w:w="1615" w:type="dxa"/>
            <w:vMerge w:val="restart"/>
            <w:vAlign w:val="center"/>
          </w:tcPr>
          <w:p w14:paraId="38C235AA" w14:textId="77777777" w:rsidR="00F57DA8" w:rsidRDefault="00F57DA8" w:rsidP="00166697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代表性论文</w:t>
            </w:r>
          </w:p>
          <w:p w14:paraId="0D918F35" w14:textId="77777777" w:rsidR="00F57DA8" w:rsidRDefault="00F57DA8" w:rsidP="00166697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专著目录</w:t>
            </w:r>
          </w:p>
        </w:tc>
        <w:tc>
          <w:tcPr>
            <w:tcW w:w="7849" w:type="dxa"/>
            <w:vAlign w:val="center"/>
          </w:tcPr>
          <w:p w14:paraId="242F8C91" w14:textId="77777777" w:rsidR="00F57DA8" w:rsidRDefault="00F57DA8" w:rsidP="00166697">
            <w:pPr>
              <w:adjustRightInd w:val="0"/>
              <w:snapToGrid w:val="0"/>
              <w:spacing w:line="288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论文1：</w:t>
            </w:r>
            <w:r>
              <w:rPr>
                <w:rFonts w:eastAsia="仿宋" w:hint="eastAsia"/>
                <w:szCs w:val="21"/>
              </w:rPr>
              <w:t>PVC</w:t>
            </w:r>
            <w:r>
              <w:rPr>
                <w:rFonts w:eastAsia="仿宋" w:hint="eastAsia"/>
                <w:szCs w:val="21"/>
              </w:rPr>
              <w:t>用硬脂酸季戊四醇酯的工艺优化及性能研究</w:t>
            </w:r>
            <w:r>
              <w:rPr>
                <w:rFonts w:eastAsia="仿宋" w:hint="eastAsia"/>
                <w:i/>
                <w:szCs w:val="21"/>
              </w:rPr>
              <w:t>，</w:t>
            </w:r>
            <w:r>
              <w:rPr>
                <w:rFonts w:eastAsia="仿宋" w:hint="eastAsia"/>
                <w:szCs w:val="21"/>
              </w:rPr>
              <w:t>塑料科技，</w:t>
            </w:r>
            <w:r>
              <w:rPr>
                <w:rFonts w:ascii="仿宋" w:eastAsia="仿宋" w:hAnsi="仿宋"/>
                <w:szCs w:val="21"/>
              </w:rPr>
              <w:t>201</w:t>
            </w:r>
            <w:r>
              <w:rPr>
                <w:rFonts w:ascii="仿宋" w:eastAsia="仿宋" w:hAnsi="仿宋" w:hint="eastAsia"/>
                <w:szCs w:val="21"/>
              </w:rPr>
              <w:t>8</w:t>
            </w:r>
            <w:r>
              <w:rPr>
                <w:rFonts w:ascii="仿宋" w:eastAsia="仿宋" w:hAnsi="仿宋"/>
                <w:szCs w:val="21"/>
              </w:rPr>
              <w:t xml:space="preserve">, </w:t>
            </w:r>
            <w:r>
              <w:rPr>
                <w:rFonts w:ascii="仿宋" w:eastAsia="仿宋" w:hAnsi="仿宋" w:hint="eastAsia"/>
                <w:szCs w:val="21"/>
              </w:rPr>
              <w:t>46</w:t>
            </w:r>
            <w:r>
              <w:rPr>
                <w:rFonts w:ascii="仿宋" w:eastAsia="仿宋" w:hAnsi="仿宋"/>
                <w:szCs w:val="21"/>
              </w:rPr>
              <w:t>, 110-115</w:t>
            </w:r>
            <w:r>
              <w:rPr>
                <w:rFonts w:ascii="仿宋" w:eastAsia="仿宋" w:hAnsi="仿宋" w:hint="eastAsia"/>
                <w:szCs w:val="21"/>
              </w:rPr>
              <w:t>.</w:t>
            </w:r>
            <w:r>
              <w:rPr>
                <w:rFonts w:ascii="仿宋" w:eastAsia="仿宋" w:hAnsi="仿宋"/>
                <w:szCs w:val="21"/>
              </w:rPr>
              <w:t xml:space="preserve"> </w:t>
            </w:r>
            <w:r>
              <w:rPr>
                <w:rFonts w:ascii="仿宋" w:eastAsia="仿宋" w:hAnsi="仿宋" w:hint="eastAsia"/>
                <w:szCs w:val="21"/>
              </w:rPr>
              <w:t>第一作者:</w:t>
            </w:r>
            <w:r>
              <w:rPr>
                <w:rFonts w:hint="eastAsia"/>
              </w:rPr>
              <w:t xml:space="preserve"> </w:t>
            </w:r>
            <w:r>
              <w:rPr>
                <w:rFonts w:ascii="仿宋" w:eastAsia="仿宋" w:hAnsi="仿宋" w:hint="eastAsia"/>
                <w:szCs w:val="21"/>
              </w:rPr>
              <w:t>曹慧娟, 通讯作者:</w:t>
            </w:r>
            <w:r>
              <w:rPr>
                <w:rFonts w:ascii="仿宋" w:eastAsia="仿宋" w:hAnsi="仿宋"/>
                <w:szCs w:val="21"/>
              </w:rPr>
              <w:t xml:space="preserve"> </w:t>
            </w:r>
            <w:r>
              <w:rPr>
                <w:rFonts w:ascii="仿宋" w:eastAsia="仿宋" w:hAnsi="仿宋" w:hint="eastAsia"/>
                <w:szCs w:val="21"/>
              </w:rPr>
              <w:t>廖正福</w:t>
            </w:r>
          </w:p>
        </w:tc>
      </w:tr>
      <w:tr w:rsidR="00F57DA8" w14:paraId="527E1162" w14:textId="77777777" w:rsidTr="00166697">
        <w:trPr>
          <w:trHeight w:val="397"/>
          <w:jc w:val="center"/>
        </w:trPr>
        <w:tc>
          <w:tcPr>
            <w:tcW w:w="1615" w:type="dxa"/>
            <w:vMerge/>
            <w:vAlign w:val="center"/>
          </w:tcPr>
          <w:p w14:paraId="0EC11BFE" w14:textId="77777777" w:rsidR="00F57DA8" w:rsidRDefault="00F57DA8" w:rsidP="00166697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7849" w:type="dxa"/>
            <w:vAlign w:val="center"/>
          </w:tcPr>
          <w:p w14:paraId="215B9C0B" w14:textId="77777777" w:rsidR="00F57DA8" w:rsidRDefault="00F57DA8" w:rsidP="00166697">
            <w:pPr>
              <w:adjustRightInd w:val="0"/>
              <w:snapToGrid w:val="0"/>
              <w:spacing w:line="288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论文2：</w:t>
            </w:r>
            <w:r>
              <w:rPr>
                <w:rFonts w:eastAsia="仿宋" w:hint="eastAsia"/>
                <w:szCs w:val="21"/>
              </w:rPr>
              <w:t>6-</w:t>
            </w:r>
            <w:r>
              <w:rPr>
                <w:rFonts w:eastAsia="仿宋" w:hint="eastAsia"/>
                <w:szCs w:val="21"/>
              </w:rPr>
              <w:t>氨基</w:t>
            </w:r>
            <w:r>
              <w:rPr>
                <w:rFonts w:eastAsia="仿宋" w:hint="eastAsia"/>
                <w:szCs w:val="21"/>
              </w:rPr>
              <w:t>-1,3-</w:t>
            </w:r>
            <w:r>
              <w:rPr>
                <w:rFonts w:eastAsia="仿宋" w:hint="eastAsia"/>
                <w:szCs w:val="21"/>
              </w:rPr>
              <w:t>二甲基</w:t>
            </w:r>
            <w:proofErr w:type="gramStart"/>
            <w:r>
              <w:rPr>
                <w:rFonts w:eastAsia="仿宋" w:hint="eastAsia"/>
                <w:szCs w:val="21"/>
              </w:rPr>
              <w:t>脲</w:t>
            </w:r>
            <w:proofErr w:type="gramEnd"/>
            <w:r>
              <w:rPr>
                <w:rFonts w:eastAsia="仿宋" w:hint="eastAsia"/>
                <w:szCs w:val="21"/>
              </w:rPr>
              <w:t>嘧啶及其复配体系对</w:t>
            </w:r>
            <w:r>
              <w:rPr>
                <w:rFonts w:eastAsia="仿宋" w:hint="eastAsia"/>
                <w:szCs w:val="21"/>
              </w:rPr>
              <w:t>PVC</w:t>
            </w:r>
            <w:r>
              <w:rPr>
                <w:rFonts w:eastAsia="仿宋" w:hint="eastAsia"/>
                <w:szCs w:val="21"/>
              </w:rPr>
              <w:t>热稳定性的影响，塑料科技</w:t>
            </w:r>
            <w:r>
              <w:rPr>
                <w:rFonts w:eastAsia="仿宋" w:hint="eastAsia"/>
                <w:i/>
                <w:szCs w:val="21"/>
              </w:rPr>
              <w:t>，</w:t>
            </w:r>
            <w:r>
              <w:rPr>
                <w:rFonts w:ascii="仿宋" w:eastAsia="仿宋" w:hAnsi="仿宋"/>
                <w:szCs w:val="21"/>
              </w:rPr>
              <w:lastRenderedPageBreak/>
              <w:t>20</w:t>
            </w:r>
            <w:r>
              <w:rPr>
                <w:rFonts w:ascii="仿宋" w:eastAsia="仿宋" w:hAnsi="仿宋" w:hint="eastAsia"/>
                <w:szCs w:val="21"/>
              </w:rPr>
              <w:t>20</w:t>
            </w:r>
            <w:r>
              <w:rPr>
                <w:rFonts w:ascii="仿宋" w:eastAsia="仿宋" w:hAnsi="仿宋"/>
                <w:szCs w:val="21"/>
              </w:rPr>
              <w:t xml:space="preserve">, </w:t>
            </w:r>
            <w:r>
              <w:rPr>
                <w:rFonts w:ascii="仿宋" w:eastAsia="仿宋" w:hAnsi="仿宋" w:hint="eastAsia"/>
                <w:szCs w:val="21"/>
              </w:rPr>
              <w:t>48</w:t>
            </w:r>
            <w:r>
              <w:rPr>
                <w:rFonts w:ascii="仿宋" w:eastAsia="仿宋" w:hAnsi="仿宋"/>
                <w:szCs w:val="21"/>
              </w:rPr>
              <w:t>, 24-29</w:t>
            </w:r>
            <w:r>
              <w:rPr>
                <w:rFonts w:ascii="仿宋" w:eastAsia="仿宋" w:hAnsi="仿宋" w:hint="eastAsia"/>
                <w:szCs w:val="21"/>
              </w:rPr>
              <w:t>. 第一作者:</w:t>
            </w:r>
            <w:r>
              <w:rPr>
                <w:rFonts w:hint="eastAsia"/>
              </w:rPr>
              <w:t xml:space="preserve"> </w:t>
            </w:r>
            <w:r>
              <w:rPr>
                <w:rFonts w:ascii="仿宋" w:eastAsia="仿宋" w:hAnsi="仿宋" w:hint="eastAsia"/>
                <w:szCs w:val="21"/>
              </w:rPr>
              <w:t>陈庆华 通讯作者:</w:t>
            </w:r>
            <w:r>
              <w:rPr>
                <w:rFonts w:hint="eastAsia"/>
              </w:rPr>
              <w:t xml:space="preserve"> </w:t>
            </w:r>
            <w:r>
              <w:rPr>
                <w:rFonts w:ascii="仿宋" w:eastAsia="仿宋" w:hAnsi="仿宋" w:hint="eastAsia"/>
                <w:szCs w:val="21"/>
              </w:rPr>
              <w:t>廖正福</w:t>
            </w:r>
          </w:p>
        </w:tc>
      </w:tr>
      <w:tr w:rsidR="00F57DA8" w14:paraId="220AAF35" w14:textId="77777777" w:rsidTr="00166697">
        <w:trPr>
          <w:trHeight w:val="397"/>
          <w:jc w:val="center"/>
        </w:trPr>
        <w:tc>
          <w:tcPr>
            <w:tcW w:w="1615" w:type="dxa"/>
            <w:vMerge/>
            <w:vAlign w:val="center"/>
          </w:tcPr>
          <w:p w14:paraId="496DD011" w14:textId="77777777" w:rsidR="00F57DA8" w:rsidRDefault="00F57DA8" w:rsidP="00166697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7849" w:type="dxa"/>
            <w:vAlign w:val="center"/>
          </w:tcPr>
          <w:p w14:paraId="14D3F27F" w14:textId="77777777" w:rsidR="00F57DA8" w:rsidRDefault="00F57DA8" w:rsidP="00166697">
            <w:pPr>
              <w:adjustRightInd w:val="0"/>
              <w:snapToGrid w:val="0"/>
              <w:spacing w:line="288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论文3：</w:t>
            </w:r>
            <w:r>
              <w:rPr>
                <w:rFonts w:eastAsia="仿宋" w:hint="eastAsia"/>
                <w:szCs w:val="21"/>
              </w:rPr>
              <w:t xml:space="preserve">PVC </w:t>
            </w:r>
            <w:r>
              <w:rPr>
                <w:rFonts w:eastAsia="仿宋" w:hint="eastAsia"/>
                <w:szCs w:val="21"/>
              </w:rPr>
              <w:t>用有机氮热稳定剂的研究新进展</w:t>
            </w:r>
            <w:r>
              <w:rPr>
                <w:rFonts w:ascii="仿宋" w:eastAsia="仿宋" w:hAnsi="仿宋"/>
                <w:szCs w:val="21"/>
              </w:rPr>
              <w:t xml:space="preserve">, </w:t>
            </w:r>
            <w:r>
              <w:rPr>
                <w:rFonts w:eastAsia="仿宋" w:hint="eastAsia"/>
                <w:szCs w:val="21"/>
              </w:rPr>
              <w:t>合成材料老化与应用</w:t>
            </w:r>
            <w:r>
              <w:rPr>
                <w:rFonts w:ascii="仿宋" w:eastAsia="仿宋" w:hAnsi="仿宋" w:hint="eastAsia"/>
                <w:szCs w:val="21"/>
              </w:rPr>
              <w:t>,</w:t>
            </w:r>
            <w:r>
              <w:rPr>
                <w:rFonts w:ascii="仿宋" w:eastAsia="仿宋" w:hAnsi="仿宋"/>
                <w:szCs w:val="21"/>
              </w:rPr>
              <w:t>20</w:t>
            </w:r>
            <w:r>
              <w:rPr>
                <w:rFonts w:ascii="仿宋" w:eastAsia="仿宋" w:hAnsi="仿宋" w:hint="eastAsia"/>
                <w:szCs w:val="21"/>
              </w:rPr>
              <w:t>20</w:t>
            </w:r>
            <w:r>
              <w:rPr>
                <w:rFonts w:ascii="仿宋" w:eastAsia="仿宋" w:hAnsi="仿宋"/>
                <w:szCs w:val="21"/>
              </w:rPr>
              <w:t xml:space="preserve">, </w:t>
            </w:r>
            <w:r>
              <w:rPr>
                <w:rFonts w:ascii="仿宋" w:eastAsia="仿宋" w:hAnsi="仿宋" w:hint="eastAsia"/>
                <w:szCs w:val="21"/>
              </w:rPr>
              <w:t>4</w:t>
            </w:r>
            <w:r>
              <w:rPr>
                <w:rFonts w:ascii="仿宋" w:eastAsia="仿宋" w:hAnsi="仿宋"/>
                <w:szCs w:val="21"/>
              </w:rPr>
              <w:t>9, 110-113</w:t>
            </w:r>
            <w:r>
              <w:rPr>
                <w:rFonts w:ascii="仿宋" w:eastAsia="仿宋" w:hAnsi="仿宋" w:hint="eastAsia"/>
                <w:szCs w:val="21"/>
              </w:rPr>
              <w:t>.</w:t>
            </w:r>
            <w:r>
              <w:rPr>
                <w:rFonts w:ascii="仿宋" w:eastAsia="仿宋" w:hAnsi="仿宋"/>
                <w:szCs w:val="21"/>
              </w:rPr>
              <w:t xml:space="preserve"> </w:t>
            </w:r>
            <w:r>
              <w:rPr>
                <w:rFonts w:ascii="仿宋" w:eastAsia="仿宋" w:hAnsi="仿宋" w:hint="eastAsia"/>
                <w:szCs w:val="21"/>
              </w:rPr>
              <w:t>第一作者:</w:t>
            </w:r>
            <w:r>
              <w:rPr>
                <w:rFonts w:hint="eastAsia"/>
              </w:rPr>
              <w:t xml:space="preserve"> </w:t>
            </w:r>
            <w:r>
              <w:rPr>
                <w:rFonts w:ascii="仿宋" w:eastAsia="仿宋" w:hAnsi="仿宋" w:hint="eastAsia"/>
                <w:szCs w:val="21"/>
              </w:rPr>
              <w:t>王巧玲, 通讯作者:</w:t>
            </w:r>
            <w:r>
              <w:rPr>
                <w:rFonts w:hint="eastAsia"/>
              </w:rPr>
              <w:t xml:space="preserve"> </w:t>
            </w:r>
            <w:r>
              <w:rPr>
                <w:rFonts w:ascii="仿宋" w:eastAsia="仿宋" w:hAnsi="仿宋" w:hint="eastAsia"/>
                <w:szCs w:val="21"/>
              </w:rPr>
              <w:t>廖正福</w:t>
            </w:r>
          </w:p>
        </w:tc>
      </w:tr>
      <w:tr w:rsidR="00F57DA8" w14:paraId="5454399F" w14:textId="77777777" w:rsidTr="00166697">
        <w:trPr>
          <w:trHeight w:val="397"/>
          <w:jc w:val="center"/>
        </w:trPr>
        <w:tc>
          <w:tcPr>
            <w:tcW w:w="1615" w:type="dxa"/>
            <w:vMerge/>
            <w:vAlign w:val="center"/>
          </w:tcPr>
          <w:p w14:paraId="0EF03928" w14:textId="77777777" w:rsidR="00F57DA8" w:rsidRDefault="00F57DA8" w:rsidP="00166697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7849" w:type="dxa"/>
            <w:vAlign w:val="center"/>
          </w:tcPr>
          <w:p w14:paraId="30CD7026" w14:textId="77777777" w:rsidR="00F57DA8" w:rsidRDefault="00F57DA8" w:rsidP="00166697">
            <w:pPr>
              <w:adjustRightInd w:val="0"/>
              <w:snapToGrid w:val="0"/>
              <w:spacing w:line="288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论文4：</w:t>
            </w:r>
            <w:r>
              <w:rPr>
                <w:szCs w:val="21"/>
              </w:rPr>
              <w:t xml:space="preserve"> </w:t>
            </w:r>
            <w:r>
              <w:rPr>
                <w:rFonts w:eastAsia="仿宋"/>
                <w:szCs w:val="21"/>
              </w:rPr>
              <w:t>Improvement of the processability and thermal stability of poly(vinyl chloride) with 5,6-diamino-1,3-dimethyluracil</w:t>
            </w:r>
            <w:r>
              <w:rPr>
                <w:rFonts w:ascii="仿宋" w:eastAsia="仿宋" w:hAnsi="仿宋" w:hint="eastAsia"/>
                <w:szCs w:val="21"/>
              </w:rPr>
              <w:t>,</w:t>
            </w:r>
            <w:r>
              <w:t xml:space="preserve"> </w:t>
            </w:r>
            <w:r>
              <w:rPr>
                <w:rFonts w:eastAsia="仿宋"/>
                <w:i/>
                <w:szCs w:val="21"/>
              </w:rPr>
              <w:t>Journal of Applied Polymer Science</w:t>
            </w:r>
            <w:r>
              <w:rPr>
                <w:rFonts w:ascii="仿宋" w:eastAsia="仿宋" w:hAnsi="仿宋" w:hint="eastAsia"/>
                <w:szCs w:val="21"/>
              </w:rPr>
              <w:t>,</w:t>
            </w:r>
            <w:r>
              <w:rPr>
                <w:rFonts w:ascii="仿宋" w:eastAsia="仿宋" w:hAnsi="仿宋"/>
                <w:szCs w:val="21"/>
              </w:rPr>
              <w:t>20</w:t>
            </w:r>
            <w:r>
              <w:rPr>
                <w:rFonts w:ascii="仿宋" w:eastAsia="仿宋" w:hAnsi="仿宋" w:hint="eastAsia"/>
                <w:szCs w:val="21"/>
              </w:rPr>
              <w:t>20</w:t>
            </w:r>
            <w:r>
              <w:rPr>
                <w:rFonts w:ascii="仿宋" w:eastAsia="仿宋" w:hAnsi="仿宋"/>
                <w:szCs w:val="21"/>
              </w:rPr>
              <w:t>, 1</w:t>
            </w:r>
            <w:r>
              <w:rPr>
                <w:rFonts w:ascii="仿宋" w:eastAsia="仿宋" w:hAnsi="仿宋" w:hint="eastAsia"/>
                <w:szCs w:val="21"/>
              </w:rPr>
              <w:t>37</w:t>
            </w:r>
            <w:r>
              <w:rPr>
                <w:rFonts w:ascii="仿宋" w:eastAsia="仿宋" w:hAnsi="仿宋"/>
                <w:szCs w:val="21"/>
              </w:rPr>
              <w:t>, e49319</w:t>
            </w:r>
            <w:r>
              <w:rPr>
                <w:rFonts w:ascii="仿宋" w:eastAsia="仿宋" w:hAnsi="仿宋" w:hint="eastAsia"/>
                <w:szCs w:val="21"/>
              </w:rPr>
              <w:t>. 第一作者:</w:t>
            </w:r>
            <w:r>
              <w:rPr>
                <w:rFonts w:hint="eastAsia"/>
              </w:rPr>
              <w:t xml:space="preserve"> </w:t>
            </w:r>
            <w:r>
              <w:rPr>
                <w:rFonts w:ascii="仿宋" w:eastAsia="仿宋" w:hAnsi="仿宋" w:hint="eastAsia"/>
                <w:szCs w:val="21"/>
              </w:rPr>
              <w:t>叶炜华, 通讯作者:</w:t>
            </w:r>
            <w:r>
              <w:rPr>
                <w:rFonts w:hint="eastAsia"/>
              </w:rPr>
              <w:t xml:space="preserve"> </w:t>
            </w:r>
            <w:r>
              <w:rPr>
                <w:rFonts w:ascii="仿宋" w:eastAsia="仿宋" w:hAnsi="仿宋" w:hint="eastAsia"/>
                <w:szCs w:val="21"/>
              </w:rPr>
              <w:t>廖正福</w:t>
            </w:r>
          </w:p>
        </w:tc>
      </w:tr>
      <w:tr w:rsidR="00F57DA8" w14:paraId="565DD859" w14:textId="77777777" w:rsidTr="00166697">
        <w:trPr>
          <w:trHeight w:val="397"/>
          <w:jc w:val="center"/>
        </w:trPr>
        <w:tc>
          <w:tcPr>
            <w:tcW w:w="1615" w:type="dxa"/>
            <w:vMerge w:val="restart"/>
            <w:vAlign w:val="center"/>
          </w:tcPr>
          <w:p w14:paraId="3E335E1B" w14:textId="77777777" w:rsidR="00F57DA8" w:rsidRDefault="00F57DA8" w:rsidP="00166697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知识产权名称</w:t>
            </w:r>
          </w:p>
        </w:tc>
        <w:tc>
          <w:tcPr>
            <w:tcW w:w="7849" w:type="dxa"/>
            <w:vAlign w:val="center"/>
          </w:tcPr>
          <w:p w14:paraId="53AE0760" w14:textId="77777777" w:rsidR="00F57DA8" w:rsidRDefault="00F57DA8" w:rsidP="00166697">
            <w:pPr>
              <w:adjustRightInd w:val="0"/>
              <w:snapToGrid w:val="0"/>
              <w:rPr>
                <w:rFonts w:ascii="仿宋" w:eastAsia="仿宋" w:hAnsi="仿宋"/>
              </w:rPr>
            </w:pPr>
            <w:bookmarkStart w:id="0" w:name="OLE_LINK3"/>
            <w:bookmarkStart w:id="1" w:name="OLE_LINK4"/>
            <w:r>
              <w:rPr>
                <w:rFonts w:ascii="仿宋" w:eastAsia="仿宋" w:hAnsi="仿宋" w:hint="eastAsia"/>
              </w:rPr>
              <w:t>专利1：&lt;一种</w:t>
            </w:r>
            <w:proofErr w:type="gramStart"/>
            <w:r>
              <w:rPr>
                <w:rFonts w:ascii="仿宋" w:eastAsia="仿宋" w:hAnsi="仿宋" w:hint="eastAsia"/>
              </w:rPr>
              <w:t>多元醇酯金属</w:t>
            </w:r>
            <w:proofErr w:type="gramEnd"/>
            <w:r>
              <w:rPr>
                <w:rFonts w:ascii="仿宋" w:eastAsia="仿宋" w:hAnsi="仿宋" w:hint="eastAsia"/>
              </w:rPr>
              <w:t>配合物&gt;(</w:t>
            </w:r>
            <w:r>
              <w:t xml:space="preserve"> </w:t>
            </w:r>
            <w:r>
              <w:rPr>
                <w:rFonts w:ascii="仿宋" w:eastAsia="仿宋" w:hAnsi="仿宋"/>
              </w:rPr>
              <w:t>ZL 201810312209.X</w:t>
            </w:r>
            <w:r>
              <w:rPr>
                <w:rFonts w:ascii="仿宋" w:eastAsia="仿宋" w:hAnsi="仿宋" w:hint="eastAsia"/>
              </w:rPr>
              <w:t>,</w:t>
            </w:r>
            <w:r>
              <w:rPr>
                <w:rFonts w:hint="eastAsia"/>
              </w:rPr>
              <w:t xml:space="preserve"> </w:t>
            </w:r>
            <w:r>
              <w:rPr>
                <w:rFonts w:ascii="仿宋" w:eastAsia="仿宋" w:hAnsi="仿宋" w:hint="eastAsia"/>
              </w:rPr>
              <w:t>曹慧娟；廖正福；韩栋；王新波；林泽鹏,</w:t>
            </w:r>
            <w:r>
              <w:rPr>
                <w:rFonts w:hint="eastAsia"/>
              </w:rPr>
              <w:t xml:space="preserve"> </w:t>
            </w:r>
            <w:r>
              <w:rPr>
                <w:rFonts w:ascii="仿宋" w:eastAsia="仿宋" w:hAnsi="仿宋" w:hint="eastAsia"/>
              </w:rPr>
              <w:t>广东鑫达新材料科技有限公司、广东工业大学)</w:t>
            </w:r>
            <w:bookmarkEnd w:id="0"/>
            <w:bookmarkEnd w:id="1"/>
            <w:r>
              <w:rPr>
                <w:rFonts w:ascii="仿宋" w:eastAsia="仿宋" w:hAnsi="仿宋" w:hint="eastAsia"/>
              </w:rPr>
              <w:t xml:space="preserve"> </w:t>
            </w:r>
          </w:p>
        </w:tc>
      </w:tr>
      <w:tr w:rsidR="00F57DA8" w14:paraId="560BA730" w14:textId="77777777" w:rsidTr="00166697">
        <w:trPr>
          <w:trHeight w:val="397"/>
          <w:jc w:val="center"/>
        </w:trPr>
        <w:tc>
          <w:tcPr>
            <w:tcW w:w="1615" w:type="dxa"/>
            <w:vMerge/>
            <w:vAlign w:val="center"/>
          </w:tcPr>
          <w:p w14:paraId="6941AC71" w14:textId="77777777" w:rsidR="00F57DA8" w:rsidRDefault="00F57DA8" w:rsidP="00166697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7849" w:type="dxa"/>
            <w:vAlign w:val="center"/>
          </w:tcPr>
          <w:p w14:paraId="17814A4A" w14:textId="77777777" w:rsidR="00F57DA8" w:rsidRDefault="00F57DA8" w:rsidP="00166697">
            <w:pPr>
              <w:adjustRightInd w:val="0"/>
              <w:snapToGrid w:val="0"/>
              <w:rPr>
                <w:rFonts w:ascii="仿宋" w:eastAsia="仿宋" w:hAnsi="仿宋"/>
              </w:rPr>
            </w:pPr>
            <w:bookmarkStart w:id="2" w:name="OLE_LINK6"/>
            <w:bookmarkStart w:id="3" w:name="OLE_LINK5"/>
            <w:r>
              <w:rPr>
                <w:rFonts w:ascii="仿宋" w:eastAsia="仿宋" w:hAnsi="仿宋" w:hint="eastAsia"/>
              </w:rPr>
              <w:t>专利2：&lt;一种基于</w:t>
            </w:r>
            <w:proofErr w:type="gramStart"/>
            <w:r>
              <w:rPr>
                <w:rFonts w:ascii="仿宋" w:eastAsia="仿宋" w:hAnsi="仿宋" w:hint="eastAsia"/>
              </w:rPr>
              <w:t>多元醇酯金属</w:t>
            </w:r>
            <w:proofErr w:type="gramEnd"/>
            <w:r>
              <w:rPr>
                <w:rFonts w:ascii="仿宋" w:eastAsia="仿宋" w:hAnsi="仿宋" w:hint="eastAsia"/>
              </w:rPr>
              <w:t>配合物的PVC热稳定剂&gt;(</w:t>
            </w:r>
            <w:r>
              <w:t xml:space="preserve"> </w:t>
            </w:r>
            <w:r>
              <w:rPr>
                <w:rFonts w:ascii="仿宋" w:eastAsia="仿宋" w:hAnsi="仿宋"/>
              </w:rPr>
              <w:t>ZL 201810312533.1</w:t>
            </w:r>
            <w:r>
              <w:rPr>
                <w:rFonts w:ascii="仿宋" w:eastAsia="仿宋" w:hAnsi="仿宋" w:hint="eastAsia"/>
              </w:rPr>
              <w:t>,</w:t>
            </w:r>
            <w:r>
              <w:rPr>
                <w:rFonts w:hint="eastAsia"/>
              </w:rPr>
              <w:t xml:space="preserve"> </w:t>
            </w:r>
            <w:r>
              <w:rPr>
                <w:rFonts w:ascii="仿宋" w:eastAsia="仿宋" w:hAnsi="仿宋" w:hint="eastAsia"/>
              </w:rPr>
              <w:t>廖正福；曹慧娟；韩栋；王新波；林泽鹏,</w:t>
            </w:r>
            <w:r>
              <w:rPr>
                <w:rFonts w:hint="eastAsia"/>
              </w:rPr>
              <w:t xml:space="preserve"> </w:t>
            </w:r>
            <w:r>
              <w:rPr>
                <w:rFonts w:ascii="仿宋" w:eastAsia="仿宋" w:hAnsi="仿宋" w:hint="eastAsia"/>
              </w:rPr>
              <w:t>广东鑫达新材料科技有限公司、广东工业大学)</w:t>
            </w:r>
            <w:bookmarkEnd w:id="2"/>
            <w:bookmarkEnd w:id="3"/>
          </w:p>
        </w:tc>
      </w:tr>
      <w:tr w:rsidR="00F57DA8" w14:paraId="1F51DB69" w14:textId="77777777" w:rsidTr="00166697">
        <w:trPr>
          <w:trHeight w:val="397"/>
          <w:jc w:val="center"/>
        </w:trPr>
        <w:tc>
          <w:tcPr>
            <w:tcW w:w="1615" w:type="dxa"/>
            <w:vMerge/>
            <w:vAlign w:val="center"/>
          </w:tcPr>
          <w:p w14:paraId="1819C005" w14:textId="77777777" w:rsidR="00F57DA8" w:rsidRDefault="00F57DA8" w:rsidP="00166697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7849" w:type="dxa"/>
            <w:vAlign w:val="center"/>
          </w:tcPr>
          <w:p w14:paraId="2EE842A7" w14:textId="77777777" w:rsidR="00F57DA8" w:rsidRDefault="00F57DA8" w:rsidP="00166697">
            <w:pPr>
              <w:adjustRightInd w:val="0"/>
              <w:snapToGrid w:val="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专利3：&lt;一种PVC有机复合热稳定剂和PVC制品及其制备方法&gt;(</w:t>
            </w:r>
            <w:r>
              <w:t xml:space="preserve"> </w:t>
            </w:r>
            <w:r>
              <w:rPr>
                <w:rFonts w:ascii="仿宋" w:eastAsia="仿宋" w:hAnsi="仿宋"/>
              </w:rPr>
              <w:t>ZL 201910199605.0</w:t>
            </w:r>
            <w:r>
              <w:rPr>
                <w:rFonts w:ascii="仿宋" w:eastAsia="仿宋" w:hAnsi="仿宋" w:hint="eastAsia"/>
              </w:rPr>
              <w:t>,</w:t>
            </w:r>
            <w:r>
              <w:rPr>
                <w:rFonts w:hint="eastAsia"/>
              </w:rPr>
              <w:t xml:space="preserve"> </w:t>
            </w:r>
            <w:r>
              <w:rPr>
                <w:rFonts w:ascii="仿宋" w:eastAsia="仿宋" w:hAnsi="仿宋" w:hint="eastAsia"/>
              </w:rPr>
              <w:t>廖正福；陈庆华,广东工业大学)</w:t>
            </w:r>
          </w:p>
        </w:tc>
      </w:tr>
      <w:tr w:rsidR="00F57DA8" w14:paraId="3E35D293" w14:textId="77777777" w:rsidTr="00166697">
        <w:trPr>
          <w:trHeight w:val="397"/>
          <w:jc w:val="center"/>
        </w:trPr>
        <w:tc>
          <w:tcPr>
            <w:tcW w:w="1615" w:type="dxa"/>
            <w:vMerge/>
            <w:vAlign w:val="center"/>
          </w:tcPr>
          <w:p w14:paraId="225AFD59" w14:textId="77777777" w:rsidR="00F57DA8" w:rsidRDefault="00F57DA8" w:rsidP="00166697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7849" w:type="dxa"/>
            <w:vAlign w:val="center"/>
          </w:tcPr>
          <w:p w14:paraId="17B60DA3" w14:textId="77777777" w:rsidR="00F57DA8" w:rsidRDefault="00F57DA8" w:rsidP="00166697">
            <w:pPr>
              <w:adjustRightInd w:val="0"/>
              <w:snapToGrid w:val="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专利4：&lt;一种PVC功能性助剂的快速冷却传送装置&gt;(</w:t>
            </w:r>
            <w:r>
              <w:t xml:space="preserve"> ZL 201720066551.7</w:t>
            </w:r>
            <w:r>
              <w:rPr>
                <w:rFonts w:ascii="仿宋" w:eastAsia="仿宋" w:hAnsi="仿宋" w:hint="eastAsia"/>
              </w:rPr>
              <w:t>,</w:t>
            </w:r>
            <w:r>
              <w:rPr>
                <w:rFonts w:hint="eastAsia"/>
              </w:rPr>
              <w:t xml:space="preserve"> </w:t>
            </w:r>
            <w:r>
              <w:rPr>
                <w:rFonts w:ascii="仿宋" w:eastAsia="仿宋" w:hAnsi="仿宋" w:hint="eastAsia"/>
              </w:rPr>
              <w:t>林华雄；王新波；林泽鹏,</w:t>
            </w:r>
            <w:r>
              <w:rPr>
                <w:rFonts w:hint="eastAsia"/>
              </w:rPr>
              <w:t xml:space="preserve"> </w:t>
            </w:r>
            <w:r>
              <w:rPr>
                <w:rFonts w:ascii="仿宋" w:eastAsia="仿宋" w:hAnsi="仿宋" w:hint="eastAsia"/>
              </w:rPr>
              <w:t>广东鑫达新材料科技有限公司、广东工业大学)</w:t>
            </w:r>
          </w:p>
        </w:tc>
      </w:tr>
      <w:tr w:rsidR="00F57DA8" w14:paraId="1EDE00CC" w14:textId="77777777" w:rsidTr="00166697">
        <w:trPr>
          <w:trHeight w:val="397"/>
          <w:jc w:val="center"/>
        </w:trPr>
        <w:tc>
          <w:tcPr>
            <w:tcW w:w="1615" w:type="dxa"/>
            <w:vMerge/>
            <w:vAlign w:val="center"/>
          </w:tcPr>
          <w:p w14:paraId="31DC1943" w14:textId="77777777" w:rsidR="00F57DA8" w:rsidRDefault="00F57DA8" w:rsidP="00166697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7849" w:type="dxa"/>
            <w:vAlign w:val="center"/>
          </w:tcPr>
          <w:p w14:paraId="63C1DA3B" w14:textId="77777777" w:rsidR="00F57DA8" w:rsidRDefault="00F57DA8" w:rsidP="00166697">
            <w:pPr>
              <w:adjustRightInd w:val="0"/>
              <w:snapToGrid w:val="0"/>
              <w:rPr>
                <w:rFonts w:ascii="仿宋" w:eastAsia="仿宋" w:hAnsi="仿宋"/>
              </w:rPr>
            </w:pPr>
            <w:bookmarkStart w:id="4" w:name="OLE_LINK7"/>
            <w:bookmarkStart w:id="5" w:name="OLE_LINK8"/>
            <w:r>
              <w:rPr>
                <w:rFonts w:ascii="仿宋" w:eastAsia="仿宋" w:hAnsi="仿宋" w:hint="eastAsia"/>
              </w:rPr>
              <w:t>专利5：&lt;一种PVC稳定剂生产装置&gt;(</w:t>
            </w:r>
            <w:r>
              <w:t xml:space="preserve"> ZL 201820509189.0</w:t>
            </w:r>
            <w:r>
              <w:rPr>
                <w:rFonts w:ascii="仿宋" w:eastAsia="仿宋" w:hAnsi="仿宋" w:hint="eastAsia"/>
              </w:rPr>
              <w:t>,</w:t>
            </w:r>
            <w:r>
              <w:rPr>
                <w:rFonts w:hint="eastAsia"/>
              </w:rPr>
              <w:t xml:space="preserve"> </w:t>
            </w:r>
            <w:r>
              <w:rPr>
                <w:rFonts w:ascii="仿宋" w:eastAsia="仿宋" w:hAnsi="仿宋" w:hint="eastAsia"/>
              </w:rPr>
              <w:t>林泽鹏；林华雄；王新波；陈展焕,</w:t>
            </w:r>
            <w:r>
              <w:rPr>
                <w:rFonts w:hint="eastAsia"/>
              </w:rPr>
              <w:t xml:space="preserve"> </w:t>
            </w:r>
            <w:r>
              <w:rPr>
                <w:rFonts w:ascii="仿宋" w:eastAsia="仿宋" w:hAnsi="仿宋" w:hint="eastAsia"/>
              </w:rPr>
              <w:t>广东鑫达新材料科技有限公司)</w:t>
            </w:r>
            <w:bookmarkEnd w:id="4"/>
            <w:bookmarkEnd w:id="5"/>
          </w:p>
        </w:tc>
      </w:tr>
      <w:tr w:rsidR="00F57DA8" w14:paraId="7836CBDB" w14:textId="77777777" w:rsidTr="00166697">
        <w:trPr>
          <w:trHeight w:val="397"/>
          <w:jc w:val="center"/>
        </w:trPr>
        <w:tc>
          <w:tcPr>
            <w:tcW w:w="1615" w:type="dxa"/>
            <w:vMerge/>
            <w:vAlign w:val="center"/>
          </w:tcPr>
          <w:p w14:paraId="45D15326" w14:textId="77777777" w:rsidR="00F57DA8" w:rsidRDefault="00F57DA8" w:rsidP="00166697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7849" w:type="dxa"/>
            <w:vAlign w:val="center"/>
          </w:tcPr>
          <w:p w14:paraId="0A6FA5C2" w14:textId="77777777" w:rsidR="00F57DA8" w:rsidRDefault="00F57DA8" w:rsidP="00166697">
            <w:pPr>
              <w:adjustRightInd w:val="0"/>
              <w:snapToGrid w:val="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专利6：&lt;一种新型PVC原料搅拌罐&gt;(</w:t>
            </w:r>
            <w:r>
              <w:t xml:space="preserve"> ZL 201820509144.3</w:t>
            </w:r>
            <w:r>
              <w:rPr>
                <w:rFonts w:ascii="仿宋" w:eastAsia="仿宋" w:hAnsi="仿宋" w:hint="eastAsia"/>
              </w:rPr>
              <w:t>,</w:t>
            </w:r>
            <w:r>
              <w:rPr>
                <w:rFonts w:hint="eastAsia"/>
              </w:rPr>
              <w:t xml:space="preserve"> </w:t>
            </w:r>
            <w:r>
              <w:rPr>
                <w:rFonts w:ascii="仿宋" w:eastAsia="仿宋" w:hAnsi="仿宋" w:hint="eastAsia"/>
              </w:rPr>
              <w:t>林泽鹏；林华雄；王新波；詹国熊,</w:t>
            </w:r>
            <w:r>
              <w:rPr>
                <w:rFonts w:hint="eastAsia"/>
              </w:rPr>
              <w:t xml:space="preserve"> </w:t>
            </w:r>
            <w:r>
              <w:rPr>
                <w:rFonts w:ascii="仿宋" w:eastAsia="仿宋" w:hAnsi="仿宋" w:hint="eastAsia"/>
              </w:rPr>
              <w:t>广东鑫达新材料科技有限公司)</w:t>
            </w:r>
          </w:p>
        </w:tc>
      </w:tr>
      <w:tr w:rsidR="00F57DA8" w14:paraId="4177B6CF" w14:textId="77777777" w:rsidTr="00166697">
        <w:trPr>
          <w:trHeight w:val="397"/>
          <w:jc w:val="center"/>
        </w:trPr>
        <w:tc>
          <w:tcPr>
            <w:tcW w:w="1615" w:type="dxa"/>
            <w:vMerge/>
            <w:vAlign w:val="center"/>
          </w:tcPr>
          <w:p w14:paraId="69377C3A" w14:textId="77777777" w:rsidR="00F57DA8" w:rsidRDefault="00F57DA8" w:rsidP="00166697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7849" w:type="dxa"/>
            <w:vAlign w:val="center"/>
          </w:tcPr>
          <w:p w14:paraId="10A5BE06" w14:textId="77777777" w:rsidR="00F57DA8" w:rsidRDefault="00F57DA8" w:rsidP="00166697">
            <w:pPr>
              <w:adjustRightInd w:val="0"/>
              <w:snapToGrid w:val="0"/>
              <w:rPr>
                <w:rFonts w:ascii="仿宋" w:eastAsia="仿宋" w:hAnsi="仿宋"/>
              </w:rPr>
            </w:pPr>
            <w:bookmarkStart w:id="6" w:name="OLE_LINK10"/>
            <w:bookmarkStart w:id="7" w:name="OLE_LINK9"/>
            <w:r>
              <w:rPr>
                <w:rFonts w:ascii="仿宋" w:eastAsia="仿宋" w:hAnsi="仿宋" w:hint="eastAsia"/>
              </w:rPr>
              <w:t>专利7：&lt;一种粉体捕集器&gt;(</w:t>
            </w:r>
            <w:r>
              <w:t xml:space="preserve"> ZL 201620910753.0</w:t>
            </w:r>
            <w:r>
              <w:rPr>
                <w:rFonts w:ascii="仿宋" w:eastAsia="仿宋" w:hAnsi="仿宋" w:hint="eastAsia"/>
              </w:rPr>
              <w:t>,</w:t>
            </w:r>
            <w:r>
              <w:rPr>
                <w:rFonts w:hint="eastAsia"/>
              </w:rPr>
              <w:t xml:space="preserve"> </w:t>
            </w:r>
            <w:r>
              <w:rPr>
                <w:rFonts w:ascii="仿宋" w:eastAsia="仿宋" w:hAnsi="仿宋" w:hint="eastAsia"/>
              </w:rPr>
              <w:t>林华雄；王新波；林泽鹏,</w:t>
            </w:r>
            <w:r>
              <w:rPr>
                <w:rFonts w:hint="eastAsia"/>
              </w:rPr>
              <w:t xml:space="preserve"> </w:t>
            </w:r>
            <w:r>
              <w:rPr>
                <w:rFonts w:ascii="仿宋" w:eastAsia="仿宋" w:hAnsi="仿宋" w:hint="eastAsia"/>
              </w:rPr>
              <w:t>广东鑫达新材料科技有限公司)</w:t>
            </w:r>
            <w:bookmarkEnd w:id="6"/>
            <w:bookmarkEnd w:id="7"/>
          </w:p>
        </w:tc>
      </w:tr>
      <w:tr w:rsidR="00F57DA8" w14:paraId="04D3688A" w14:textId="77777777" w:rsidTr="00166697">
        <w:trPr>
          <w:trHeight w:val="397"/>
          <w:jc w:val="center"/>
        </w:trPr>
        <w:tc>
          <w:tcPr>
            <w:tcW w:w="1615" w:type="dxa"/>
            <w:vMerge/>
            <w:vAlign w:val="center"/>
          </w:tcPr>
          <w:p w14:paraId="28ACF9BE" w14:textId="77777777" w:rsidR="00F57DA8" w:rsidRDefault="00F57DA8" w:rsidP="00166697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7849" w:type="dxa"/>
            <w:vAlign w:val="center"/>
          </w:tcPr>
          <w:p w14:paraId="0EF5C000" w14:textId="77777777" w:rsidR="00F57DA8" w:rsidRDefault="00F57DA8" w:rsidP="00166697">
            <w:pPr>
              <w:adjustRightInd w:val="0"/>
              <w:snapToGrid w:val="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专利8：&lt;一种超微粉碎机&gt;(</w:t>
            </w:r>
            <w:r>
              <w:t xml:space="preserve"> ZL 201720175886.2</w:t>
            </w:r>
            <w:r>
              <w:rPr>
                <w:rFonts w:ascii="仿宋" w:eastAsia="仿宋" w:hAnsi="仿宋" w:hint="eastAsia"/>
              </w:rPr>
              <w:t>,</w:t>
            </w:r>
            <w:r>
              <w:rPr>
                <w:rFonts w:hint="eastAsia"/>
              </w:rPr>
              <w:t xml:space="preserve"> </w:t>
            </w:r>
            <w:r>
              <w:rPr>
                <w:rFonts w:ascii="仿宋" w:eastAsia="仿宋" w:hAnsi="仿宋" w:hint="eastAsia"/>
              </w:rPr>
              <w:t>林华雄；王新波；林泽鹏,</w:t>
            </w:r>
            <w:r>
              <w:rPr>
                <w:rFonts w:hint="eastAsia"/>
              </w:rPr>
              <w:t xml:space="preserve"> </w:t>
            </w:r>
            <w:r>
              <w:rPr>
                <w:rFonts w:ascii="仿宋" w:eastAsia="仿宋" w:hAnsi="仿宋" w:hint="eastAsia"/>
              </w:rPr>
              <w:t>广东鑫达新材料科技有限公司)</w:t>
            </w:r>
          </w:p>
        </w:tc>
      </w:tr>
      <w:tr w:rsidR="00F57DA8" w14:paraId="248E0F62" w14:textId="77777777" w:rsidTr="00166697">
        <w:trPr>
          <w:trHeight w:val="397"/>
          <w:jc w:val="center"/>
        </w:trPr>
        <w:tc>
          <w:tcPr>
            <w:tcW w:w="1615" w:type="dxa"/>
            <w:vMerge/>
            <w:vAlign w:val="center"/>
          </w:tcPr>
          <w:p w14:paraId="3D5E33E0" w14:textId="77777777" w:rsidR="00F57DA8" w:rsidRDefault="00F57DA8" w:rsidP="00166697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7849" w:type="dxa"/>
            <w:vAlign w:val="center"/>
          </w:tcPr>
          <w:p w14:paraId="61F8E5A0" w14:textId="77777777" w:rsidR="00F57DA8" w:rsidRDefault="00F57DA8" w:rsidP="00166697">
            <w:pPr>
              <w:adjustRightInd w:val="0"/>
              <w:snapToGrid w:val="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专利9：&lt;一种加热循环控制装置&gt;(</w:t>
            </w:r>
            <w:r>
              <w:t xml:space="preserve"> ZL 201620910753.0</w:t>
            </w:r>
            <w:r>
              <w:rPr>
                <w:rFonts w:ascii="仿宋" w:eastAsia="仿宋" w:hAnsi="仿宋" w:hint="eastAsia"/>
              </w:rPr>
              <w:t>,</w:t>
            </w:r>
            <w:r>
              <w:rPr>
                <w:rFonts w:hint="eastAsia"/>
              </w:rPr>
              <w:t xml:space="preserve"> </w:t>
            </w:r>
            <w:r>
              <w:rPr>
                <w:rFonts w:ascii="仿宋" w:eastAsia="仿宋" w:hAnsi="仿宋" w:hint="eastAsia"/>
              </w:rPr>
              <w:t>林华雄；王新波；林泽鹏,</w:t>
            </w:r>
            <w:r>
              <w:rPr>
                <w:rFonts w:hint="eastAsia"/>
              </w:rPr>
              <w:t xml:space="preserve"> </w:t>
            </w:r>
            <w:r>
              <w:rPr>
                <w:rFonts w:ascii="仿宋" w:eastAsia="仿宋" w:hAnsi="仿宋" w:hint="eastAsia"/>
              </w:rPr>
              <w:t>广东鑫达新材料科技有限公司)</w:t>
            </w:r>
          </w:p>
        </w:tc>
      </w:tr>
      <w:tr w:rsidR="00F57DA8" w14:paraId="76D8D89B" w14:textId="77777777" w:rsidTr="00166697">
        <w:trPr>
          <w:trHeight w:val="397"/>
          <w:jc w:val="center"/>
        </w:trPr>
        <w:tc>
          <w:tcPr>
            <w:tcW w:w="1615" w:type="dxa"/>
            <w:vMerge/>
            <w:vAlign w:val="center"/>
          </w:tcPr>
          <w:p w14:paraId="78F0D76C" w14:textId="77777777" w:rsidR="00F57DA8" w:rsidRDefault="00F57DA8" w:rsidP="00166697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7849" w:type="dxa"/>
            <w:vAlign w:val="center"/>
          </w:tcPr>
          <w:p w14:paraId="4A854C9C" w14:textId="77777777" w:rsidR="00F57DA8" w:rsidRDefault="00F57DA8" w:rsidP="00166697">
            <w:pPr>
              <w:adjustRightInd w:val="0"/>
              <w:snapToGrid w:val="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专利10：&lt;一种内外调节温度反应釜&gt;(</w:t>
            </w:r>
            <w:r>
              <w:t xml:space="preserve"> ZL 201820508344.7</w:t>
            </w:r>
            <w:r>
              <w:rPr>
                <w:rFonts w:ascii="仿宋" w:eastAsia="仿宋" w:hAnsi="仿宋" w:hint="eastAsia"/>
              </w:rPr>
              <w:t>,</w:t>
            </w:r>
            <w:r>
              <w:rPr>
                <w:rFonts w:hint="eastAsia"/>
              </w:rPr>
              <w:t xml:space="preserve"> </w:t>
            </w:r>
            <w:r>
              <w:rPr>
                <w:rFonts w:ascii="仿宋" w:eastAsia="仿宋" w:hAnsi="仿宋" w:hint="eastAsia"/>
              </w:rPr>
              <w:t>林泽鹏；林华雄；王新波；詹国熊,</w:t>
            </w:r>
            <w:r>
              <w:rPr>
                <w:rFonts w:hint="eastAsia"/>
              </w:rPr>
              <w:t xml:space="preserve"> </w:t>
            </w:r>
            <w:r>
              <w:rPr>
                <w:rFonts w:ascii="仿宋" w:eastAsia="仿宋" w:hAnsi="仿宋" w:hint="eastAsia"/>
              </w:rPr>
              <w:t>广东鑫达新材料科技有限公司)</w:t>
            </w:r>
          </w:p>
        </w:tc>
      </w:tr>
    </w:tbl>
    <w:p w14:paraId="77FAADA3" w14:textId="77777777" w:rsidR="00F57DA8" w:rsidRDefault="00F57DA8" w:rsidP="00F57DA8">
      <w:pPr>
        <w:pStyle w:val="1"/>
        <w:adjustRightInd w:val="0"/>
        <w:snapToGrid w:val="0"/>
        <w:jc w:val="both"/>
        <w:rPr>
          <w:rFonts w:ascii="仿宋" w:eastAsia="仿宋" w:hAnsi="仿宋" w:cs="仿宋"/>
          <w:sz w:val="32"/>
          <w:szCs w:val="32"/>
          <w:lang w:bidi="ar"/>
        </w:rPr>
      </w:pPr>
    </w:p>
    <w:p w14:paraId="5F9D7006" w14:textId="6B93619E" w:rsidR="00DF5AE0" w:rsidRDefault="00DF5AE0"/>
    <w:p w14:paraId="1014CBCF" w14:textId="08DB7CC6" w:rsidR="00F57DA8" w:rsidRDefault="00F57DA8"/>
    <w:p w14:paraId="674E70B9" w14:textId="47475D45" w:rsidR="00F57DA8" w:rsidRDefault="00F57DA8"/>
    <w:p w14:paraId="17D207C5" w14:textId="6F80D306" w:rsidR="00F57DA8" w:rsidRDefault="00F57DA8"/>
    <w:p w14:paraId="3C2C91CE" w14:textId="14E252CC" w:rsidR="00F57DA8" w:rsidRDefault="00F57DA8"/>
    <w:p w14:paraId="498F101C" w14:textId="1069DE43" w:rsidR="00F57DA8" w:rsidRDefault="00F57DA8"/>
    <w:p w14:paraId="48806CE2" w14:textId="01DDEAF4" w:rsidR="00F57DA8" w:rsidRDefault="00F57DA8"/>
    <w:p w14:paraId="398B45BE" w14:textId="2EFF5F38" w:rsidR="00F57DA8" w:rsidRDefault="00F57DA8"/>
    <w:p w14:paraId="15F4C5FB" w14:textId="6A5BF178" w:rsidR="00F57DA8" w:rsidRDefault="00F57DA8"/>
    <w:p w14:paraId="644B66C7" w14:textId="3BB2C67F" w:rsidR="00F57DA8" w:rsidRDefault="00F57DA8"/>
    <w:p w14:paraId="5475C6AF" w14:textId="45540B87" w:rsidR="00F57DA8" w:rsidRDefault="00F57DA8"/>
    <w:p w14:paraId="444B1FB9" w14:textId="110CC258" w:rsidR="00F57DA8" w:rsidRDefault="00F57DA8"/>
    <w:p w14:paraId="31885E0C" w14:textId="578CAF0D" w:rsidR="00F57DA8" w:rsidRDefault="00F57DA8"/>
    <w:p w14:paraId="4B246482" w14:textId="4E30A073" w:rsidR="00F57DA8" w:rsidRDefault="00F57DA8"/>
    <w:p w14:paraId="3A8831B9" w14:textId="15E846CC" w:rsidR="00F57DA8" w:rsidRDefault="00F57DA8"/>
    <w:p w14:paraId="0AF0C99E" w14:textId="52736D24" w:rsidR="00F57DA8" w:rsidRDefault="00F57DA8"/>
    <w:p w14:paraId="312EE781" w14:textId="6F740924" w:rsidR="00F57DA8" w:rsidRDefault="00F57DA8"/>
    <w:p w14:paraId="7E03FF2C" w14:textId="7A6133FE" w:rsidR="00F57DA8" w:rsidRDefault="00F57DA8"/>
    <w:p w14:paraId="7E147E99" w14:textId="7349A000" w:rsidR="00F57DA8" w:rsidRDefault="00F57DA8"/>
    <w:p w14:paraId="6A8C19E8" w14:textId="1BCAC781" w:rsidR="00F57DA8" w:rsidRDefault="00F57DA8"/>
    <w:p w14:paraId="4D545AC2" w14:textId="382A957A" w:rsidR="00F57DA8" w:rsidRDefault="00F57DA8"/>
    <w:p w14:paraId="261A4933" w14:textId="1652A9DB" w:rsidR="00F57DA8" w:rsidRDefault="00F57DA8" w:rsidP="00B95501">
      <w:pPr>
        <w:pStyle w:val="1"/>
        <w:rPr>
          <w:rFonts w:ascii="宋体" w:eastAsia="宋体" w:hAnsi="宋体" w:cs="宋体"/>
          <w:b/>
          <w:bCs/>
          <w:sz w:val="36"/>
          <w:szCs w:val="36"/>
        </w:rPr>
      </w:pPr>
      <w:r w:rsidRPr="00B95501">
        <w:rPr>
          <w:rFonts w:ascii="宋体" w:eastAsia="宋体" w:hAnsi="宋体" w:cs="宋体" w:hint="eastAsia"/>
          <w:b/>
          <w:bCs/>
          <w:sz w:val="36"/>
          <w:szCs w:val="36"/>
        </w:rPr>
        <w:lastRenderedPageBreak/>
        <w:t>2021年度广东省科学技术奖公示表</w:t>
      </w:r>
    </w:p>
    <w:p w14:paraId="7C4B02FB" w14:textId="77777777" w:rsidR="00B95501" w:rsidRPr="00B95501" w:rsidRDefault="00B95501" w:rsidP="00B95501"/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15"/>
        <w:gridCol w:w="7849"/>
      </w:tblGrid>
      <w:tr w:rsidR="00F57DA8" w:rsidRPr="00073487" w14:paraId="02B2ECB7" w14:textId="77777777" w:rsidTr="00166697">
        <w:trPr>
          <w:trHeight w:val="553"/>
          <w:jc w:val="center"/>
        </w:trPr>
        <w:tc>
          <w:tcPr>
            <w:tcW w:w="1615" w:type="dxa"/>
            <w:vAlign w:val="center"/>
          </w:tcPr>
          <w:p w14:paraId="5976E89E" w14:textId="77777777" w:rsidR="00F57DA8" w:rsidRPr="00073487" w:rsidRDefault="00F57DA8" w:rsidP="00166697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仿宋_GB2312" w:cs="仿宋_GB2312"/>
                <w:b/>
                <w:bCs/>
                <w:spacing w:val="-10"/>
              </w:rPr>
            </w:pPr>
            <w:r w:rsidRPr="00073487">
              <w:rPr>
                <w:rFonts w:ascii="仿宋_GB2312" w:eastAsia="仿宋_GB2312" w:hAnsi="仿宋_GB2312" w:cs="仿宋_GB2312" w:hint="eastAsia"/>
                <w:b/>
                <w:bCs/>
                <w:spacing w:val="-10"/>
              </w:rPr>
              <w:t>项目名称</w:t>
            </w:r>
          </w:p>
        </w:tc>
        <w:tc>
          <w:tcPr>
            <w:tcW w:w="7849" w:type="dxa"/>
            <w:vAlign w:val="center"/>
          </w:tcPr>
          <w:p w14:paraId="41C6CCFD" w14:textId="77777777" w:rsidR="00F57DA8" w:rsidRPr="00073487" w:rsidRDefault="00F57DA8" w:rsidP="00166697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b/>
                <w:bCs/>
                <w:spacing w:val="-10"/>
              </w:rPr>
            </w:pPr>
            <w:r w:rsidRPr="00073487">
              <w:rPr>
                <w:rFonts w:ascii="仿宋_GB2312" w:eastAsia="仿宋_GB2312" w:hAnsi="仿宋_GB2312" w:cs="仿宋_GB2312" w:hint="eastAsia"/>
                <w:b/>
                <w:bCs/>
                <w:spacing w:val="-10"/>
              </w:rPr>
              <w:t>高性能低钴/无钴硬质合金压</w:t>
            </w:r>
            <w:proofErr w:type="gramStart"/>
            <w:r w:rsidRPr="00073487">
              <w:rPr>
                <w:rFonts w:ascii="仿宋_GB2312" w:eastAsia="仿宋_GB2312" w:hAnsi="仿宋_GB2312" w:cs="仿宋_GB2312" w:hint="eastAsia"/>
                <w:b/>
                <w:bCs/>
                <w:spacing w:val="-10"/>
              </w:rPr>
              <w:t>砧</w:t>
            </w:r>
            <w:proofErr w:type="gramEnd"/>
            <w:r w:rsidRPr="00073487">
              <w:rPr>
                <w:rFonts w:ascii="仿宋_GB2312" w:eastAsia="仿宋_GB2312" w:hAnsi="仿宋_GB2312" w:cs="仿宋_GB2312" w:hint="eastAsia"/>
                <w:b/>
                <w:bCs/>
                <w:spacing w:val="-10"/>
              </w:rPr>
              <w:t>制备关键技术及应用</w:t>
            </w:r>
          </w:p>
        </w:tc>
      </w:tr>
      <w:tr w:rsidR="00F57DA8" w:rsidRPr="00073487" w14:paraId="484BE46E" w14:textId="77777777" w:rsidTr="00166697">
        <w:trPr>
          <w:trHeight w:val="397"/>
          <w:jc w:val="center"/>
        </w:trPr>
        <w:tc>
          <w:tcPr>
            <w:tcW w:w="1615" w:type="dxa"/>
            <w:vMerge w:val="restart"/>
            <w:vAlign w:val="center"/>
          </w:tcPr>
          <w:p w14:paraId="252FE40D" w14:textId="77777777" w:rsidR="00F57DA8" w:rsidRPr="00073487" w:rsidRDefault="00F57DA8" w:rsidP="00166697">
            <w:pPr>
              <w:snapToGrid w:val="0"/>
              <w:spacing w:line="0" w:lineRule="atLeast"/>
              <w:jc w:val="center"/>
              <w:rPr>
                <w:rFonts w:ascii="仿宋_GB2312" w:eastAsia="仿宋_GB2312" w:hAnsi="仿宋_GB2312" w:cs="仿宋_GB2312"/>
                <w:spacing w:val="-10"/>
              </w:rPr>
            </w:pPr>
            <w:r w:rsidRPr="00073487">
              <w:rPr>
                <w:rFonts w:ascii="仿宋_GB2312" w:eastAsia="仿宋_GB2312" w:hAnsi="仿宋_GB2312" w:cs="仿宋_GB2312" w:hint="eastAsia"/>
                <w:b/>
                <w:bCs/>
                <w:spacing w:val="-10"/>
              </w:rPr>
              <w:t>主要完成单位</w:t>
            </w:r>
          </w:p>
        </w:tc>
        <w:tc>
          <w:tcPr>
            <w:tcW w:w="7849" w:type="dxa"/>
            <w:vAlign w:val="center"/>
          </w:tcPr>
          <w:p w14:paraId="394C89B6" w14:textId="77777777" w:rsidR="00F57DA8" w:rsidRPr="00073487" w:rsidRDefault="00F57DA8" w:rsidP="00166697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spacing w:val="-10"/>
              </w:rPr>
            </w:pPr>
            <w:proofErr w:type="gramStart"/>
            <w:r w:rsidRPr="00073487">
              <w:rPr>
                <w:rFonts w:ascii="仿宋_GB2312" w:eastAsia="仿宋_GB2312" w:hAnsi="仿宋_GB2312" w:cs="仿宋_GB2312" w:hint="eastAsia"/>
                <w:spacing w:val="-10"/>
              </w:rPr>
              <w:t>河源正信硬质合金</w:t>
            </w:r>
            <w:proofErr w:type="gramEnd"/>
            <w:r w:rsidRPr="00073487">
              <w:rPr>
                <w:rFonts w:ascii="仿宋_GB2312" w:eastAsia="仿宋_GB2312" w:hAnsi="仿宋_GB2312" w:cs="仿宋_GB2312" w:hint="eastAsia"/>
                <w:spacing w:val="-10"/>
              </w:rPr>
              <w:t>有限公司</w:t>
            </w:r>
          </w:p>
        </w:tc>
      </w:tr>
      <w:tr w:rsidR="00F57DA8" w:rsidRPr="00073487" w14:paraId="2560EAF8" w14:textId="77777777" w:rsidTr="00166697">
        <w:trPr>
          <w:trHeight w:val="397"/>
          <w:jc w:val="center"/>
        </w:trPr>
        <w:tc>
          <w:tcPr>
            <w:tcW w:w="1615" w:type="dxa"/>
            <w:vMerge/>
            <w:vAlign w:val="center"/>
          </w:tcPr>
          <w:p w14:paraId="22873D95" w14:textId="77777777" w:rsidR="00F57DA8" w:rsidRPr="00073487" w:rsidRDefault="00F57DA8" w:rsidP="00166697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b/>
                <w:bCs/>
                <w:spacing w:val="-10"/>
              </w:rPr>
            </w:pPr>
          </w:p>
        </w:tc>
        <w:tc>
          <w:tcPr>
            <w:tcW w:w="7849" w:type="dxa"/>
            <w:vAlign w:val="center"/>
          </w:tcPr>
          <w:p w14:paraId="39524D01" w14:textId="77777777" w:rsidR="00F57DA8" w:rsidRPr="00073487" w:rsidRDefault="00F57DA8" w:rsidP="00166697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spacing w:val="-10"/>
              </w:rPr>
            </w:pPr>
            <w:r w:rsidRPr="00073487">
              <w:rPr>
                <w:rFonts w:ascii="仿宋_GB2312" w:eastAsia="仿宋_GB2312" w:hAnsi="仿宋_GB2312" w:cs="仿宋_GB2312" w:hint="eastAsia"/>
                <w:spacing w:val="-10"/>
              </w:rPr>
              <w:t>华南理工大学</w:t>
            </w:r>
          </w:p>
        </w:tc>
      </w:tr>
      <w:tr w:rsidR="00F57DA8" w:rsidRPr="00073487" w14:paraId="36FB3317" w14:textId="77777777" w:rsidTr="00166697">
        <w:trPr>
          <w:trHeight w:val="413"/>
          <w:jc w:val="center"/>
        </w:trPr>
        <w:tc>
          <w:tcPr>
            <w:tcW w:w="1615" w:type="dxa"/>
            <w:vMerge/>
            <w:vAlign w:val="center"/>
          </w:tcPr>
          <w:p w14:paraId="1222EA23" w14:textId="77777777" w:rsidR="00F57DA8" w:rsidRPr="00073487" w:rsidRDefault="00F57DA8" w:rsidP="00166697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b/>
                <w:bCs/>
                <w:spacing w:val="-10"/>
              </w:rPr>
            </w:pPr>
          </w:p>
        </w:tc>
        <w:tc>
          <w:tcPr>
            <w:tcW w:w="7849" w:type="dxa"/>
            <w:vAlign w:val="center"/>
          </w:tcPr>
          <w:p w14:paraId="607D0379" w14:textId="77777777" w:rsidR="00F57DA8" w:rsidRPr="00073487" w:rsidRDefault="00F57DA8" w:rsidP="00166697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spacing w:val="-10"/>
              </w:rPr>
            </w:pPr>
            <w:r w:rsidRPr="00073487">
              <w:rPr>
                <w:rFonts w:ascii="仿宋_GB2312" w:eastAsia="仿宋_GB2312" w:hAnsi="仿宋_GB2312" w:cs="仿宋_GB2312" w:hint="eastAsia"/>
                <w:spacing w:val="-10"/>
              </w:rPr>
              <w:t>广东省科学院新材料研究所</w:t>
            </w:r>
          </w:p>
        </w:tc>
      </w:tr>
      <w:tr w:rsidR="00F57DA8" w:rsidRPr="00073487" w14:paraId="2B6300FA" w14:textId="77777777" w:rsidTr="00166697">
        <w:trPr>
          <w:trHeight w:val="413"/>
          <w:jc w:val="center"/>
        </w:trPr>
        <w:tc>
          <w:tcPr>
            <w:tcW w:w="1615" w:type="dxa"/>
            <w:vMerge/>
            <w:vAlign w:val="center"/>
          </w:tcPr>
          <w:p w14:paraId="5DE3D60A" w14:textId="77777777" w:rsidR="00F57DA8" w:rsidRPr="00073487" w:rsidRDefault="00F57DA8" w:rsidP="00166697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b/>
                <w:bCs/>
                <w:spacing w:val="-10"/>
              </w:rPr>
            </w:pPr>
          </w:p>
        </w:tc>
        <w:tc>
          <w:tcPr>
            <w:tcW w:w="7849" w:type="dxa"/>
            <w:vAlign w:val="center"/>
          </w:tcPr>
          <w:p w14:paraId="089731ED" w14:textId="77777777" w:rsidR="00F57DA8" w:rsidRPr="00073487" w:rsidRDefault="00F57DA8" w:rsidP="00166697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spacing w:val="-10"/>
              </w:rPr>
            </w:pPr>
            <w:r w:rsidRPr="00073487">
              <w:rPr>
                <w:rFonts w:ascii="仿宋_GB2312" w:eastAsia="仿宋_GB2312" w:hAnsi="仿宋_GB2312" w:cs="仿宋_GB2312" w:hint="eastAsia"/>
                <w:spacing w:val="-10"/>
              </w:rPr>
              <w:t>北京科技大学</w:t>
            </w:r>
          </w:p>
        </w:tc>
      </w:tr>
      <w:tr w:rsidR="00F57DA8" w:rsidRPr="00073487" w14:paraId="158920BE" w14:textId="77777777" w:rsidTr="00166697">
        <w:trPr>
          <w:trHeight w:val="413"/>
          <w:jc w:val="center"/>
        </w:trPr>
        <w:tc>
          <w:tcPr>
            <w:tcW w:w="1615" w:type="dxa"/>
            <w:vMerge/>
            <w:vAlign w:val="center"/>
          </w:tcPr>
          <w:p w14:paraId="10295349" w14:textId="77777777" w:rsidR="00F57DA8" w:rsidRPr="00073487" w:rsidRDefault="00F57DA8" w:rsidP="00166697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b/>
                <w:bCs/>
                <w:spacing w:val="-10"/>
              </w:rPr>
            </w:pPr>
          </w:p>
        </w:tc>
        <w:tc>
          <w:tcPr>
            <w:tcW w:w="7849" w:type="dxa"/>
            <w:vAlign w:val="center"/>
          </w:tcPr>
          <w:p w14:paraId="1C6CD08B" w14:textId="77777777" w:rsidR="00F57DA8" w:rsidRPr="00073487" w:rsidRDefault="00F57DA8" w:rsidP="00166697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spacing w:val="-10"/>
              </w:rPr>
            </w:pPr>
            <w:r w:rsidRPr="00073487">
              <w:rPr>
                <w:rFonts w:ascii="仿宋_GB2312" w:eastAsia="仿宋_GB2312" w:hAnsi="仿宋_GB2312" w:cs="仿宋_GB2312" w:hint="eastAsia"/>
                <w:spacing w:val="-10"/>
              </w:rPr>
              <w:t>广东</w:t>
            </w:r>
            <w:proofErr w:type="gramStart"/>
            <w:r w:rsidRPr="00073487">
              <w:rPr>
                <w:rFonts w:ascii="仿宋_GB2312" w:eastAsia="仿宋_GB2312" w:hAnsi="仿宋_GB2312" w:cs="仿宋_GB2312" w:hint="eastAsia"/>
                <w:spacing w:val="-10"/>
              </w:rPr>
              <w:t>正信硬质</w:t>
            </w:r>
            <w:proofErr w:type="gramEnd"/>
            <w:r w:rsidRPr="00073487">
              <w:rPr>
                <w:rFonts w:ascii="仿宋_GB2312" w:eastAsia="仿宋_GB2312" w:hAnsi="仿宋_GB2312" w:cs="仿宋_GB2312" w:hint="eastAsia"/>
                <w:spacing w:val="-10"/>
              </w:rPr>
              <w:t>材料技术研发有限公司</w:t>
            </w:r>
          </w:p>
        </w:tc>
      </w:tr>
      <w:tr w:rsidR="00F57DA8" w:rsidRPr="00073487" w14:paraId="4CB0E330" w14:textId="77777777" w:rsidTr="00166697">
        <w:trPr>
          <w:trHeight w:val="413"/>
          <w:jc w:val="center"/>
        </w:trPr>
        <w:tc>
          <w:tcPr>
            <w:tcW w:w="1615" w:type="dxa"/>
            <w:vMerge/>
            <w:vAlign w:val="center"/>
          </w:tcPr>
          <w:p w14:paraId="48B9CDFF" w14:textId="77777777" w:rsidR="00F57DA8" w:rsidRPr="00073487" w:rsidRDefault="00F57DA8" w:rsidP="00166697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b/>
                <w:bCs/>
                <w:spacing w:val="-10"/>
              </w:rPr>
            </w:pPr>
          </w:p>
        </w:tc>
        <w:tc>
          <w:tcPr>
            <w:tcW w:w="7849" w:type="dxa"/>
            <w:vAlign w:val="center"/>
          </w:tcPr>
          <w:p w14:paraId="1B209997" w14:textId="77777777" w:rsidR="00F57DA8" w:rsidRPr="00073487" w:rsidRDefault="00F57DA8" w:rsidP="00166697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spacing w:val="-10"/>
              </w:rPr>
            </w:pPr>
            <w:r w:rsidRPr="00073487">
              <w:rPr>
                <w:rFonts w:ascii="仿宋_GB2312" w:eastAsia="仿宋_GB2312" w:hAnsi="仿宋_GB2312" w:cs="仿宋_GB2312" w:hint="eastAsia"/>
                <w:spacing w:val="-10"/>
              </w:rPr>
              <w:t>河源</w:t>
            </w:r>
            <w:proofErr w:type="gramStart"/>
            <w:r w:rsidRPr="00073487">
              <w:rPr>
                <w:rFonts w:ascii="仿宋_GB2312" w:eastAsia="仿宋_GB2312" w:hAnsi="仿宋_GB2312" w:cs="仿宋_GB2312" w:hint="eastAsia"/>
                <w:spacing w:val="-10"/>
              </w:rPr>
              <w:t>市省科院</w:t>
            </w:r>
            <w:proofErr w:type="gramEnd"/>
            <w:r w:rsidRPr="00073487">
              <w:rPr>
                <w:rFonts w:ascii="仿宋_GB2312" w:eastAsia="仿宋_GB2312" w:hAnsi="仿宋_GB2312" w:cs="仿宋_GB2312" w:hint="eastAsia"/>
                <w:spacing w:val="-10"/>
              </w:rPr>
              <w:t>研究院</w:t>
            </w:r>
          </w:p>
        </w:tc>
      </w:tr>
      <w:tr w:rsidR="00F57DA8" w:rsidRPr="00073487" w14:paraId="183F03D6" w14:textId="77777777" w:rsidTr="00166697">
        <w:trPr>
          <w:trHeight w:val="1417"/>
          <w:jc w:val="center"/>
        </w:trPr>
        <w:tc>
          <w:tcPr>
            <w:tcW w:w="1615" w:type="dxa"/>
            <w:vMerge w:val="restart"/>
            <w:vAlign w:val="center"/>
          </w:tcPr>
          <w:p w14:paraId="39087E28" w14:textId="77777777" w:rsidR="00F57DA8" w:rsidRPr="00073487" w:rsidRDefault="00F57DA8" w:rsidP="00166697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仿宋_GB2312" w:cs="仿宋_GB2312"/>
                <w:b/>
                <w:bCs/>
                <w:spacing w:val="-10"/>
              </w:rPr>
            </w:pPr>
            <w:r w:rsidRPr="00073487">
              <w:rPr>
                <w:rFonts w:ascii="仿宋_GB2312" w:eastAsia="仿宋_GB2312" w:hAnsi="仿宋_GB2312" w:cs="仿宋_GB2312" w:hint="eastAsia"/>
                <w:b/>
                <w:bCs/>
                <w:spacing w:val="-10"/>
              </w:rPr>
              <w:t>主要完成人</w:t>
            </w:r>
          </w:p>
          <w:p w14:paraId="15DC9695" w14:textId="77777777" w:rsidR="00F57DA8" w:rsidRPr="00073487" w:rsidRDefault="00F57DA8" w:rsidP="00166697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仿宋_GB2312" w:cs="仿宋_GB2312"/>
                <w:spacing w:val="-10"/>
              </w:rPr>
            </w:pPr>
            <w:r w:rsidRPr="00073487">
              <w:rPr>
                <w:rFonts w:ascii="仿宋_GB2312" w:eastAsia="仿宋_GB2312" w:hAnsi="仿宋_GB2312" w:cs="仿宋_GB2312" w:hint="eastAsia"/>
                <w:b/>
                <w:bCs/>
                <w:spacing w:val="-10"/>
              </w:rPr>
              <w:t>（职称、完成单位、工作单位）</w:t>
            </w:r>
          </w:p>
        </w:tc>
        <w:tc>
          <w:tcPr>
            <w:tcW w:w="7849" w:type="dxa"/>
            <w:vAlign w:val="center"/>
          </w:tcPr>
          <w:p w14:paraId="4A8981A2" w14:textId="77777777" w:rsidR="00F57DA8" w:rsidRPr="00073487" w:rsidRDefault="00F57DA8" w:rsidP="00166697">
            <w:pPr>
              <w:autoSpaceDE w:val="0"/>
              <w:autoSpaceDN w:val="0"/>
              <w:adjustRightInd w:val="0"/>
              <w:spacing w:line="0" w:lineRule="atLeast"/>
              <w:rPr>
                <w:rFonts w:ascii="仿宋_GB2312" w:eastAsia="仿宋_GB2312" w:hAnsi="仿宋_GB2312" w:cs="仿宋_GB2312"/>
                <w:spacing w:val="-10"/>
                <w:szCs w:val="21"/>
              </w:rPr>
            </w:pPr>
            <w:r w:rsidRPr="00073487">
              <w:rPr>
                <w:rFonts w:ascii="仿宋_GB2312" w:eastAsia="仿宋_GB2312" w:hAnsi="仿宋_GB2312" w:cs="仿宋_GB2312" w:hint="eastAsia"/>
                <w:spacing w:val="-10"/>
              </w:rPr>
              <w:t>1.叶惠明（工程师，工作单位：</w:t>
            </w:r>
            <w:proofErr w:type="gramStart"/>
            <w:r w:rsidRPr="00073487">
              <w:rPr>
                <w:rFonts w:ascii="仿宋_GB2312" w:eastAsia="仿宋_GB2312" w:hAnsi="仿宋_GB2312" w:cs="仿宋_GB2312" w:hint="eastAsia"/>
                <w:spacing w:val="-10"/>
              </w:rPr>
              <w:t>河源正信硬质合金</w:t>
            </w:r>
            <w:proofErr w:type="gramEnd"/>
            <w:r w:rsidRPr="00073487">
              <w:rPr>
                <w:rFonts w:ascii="仿宋_GB2312" w:eastAsia="仿宋_GB2312" w:hAnsi="仿宋_GB2312" w:cs="仿宋_GB2312" w:hint="eastAsia"/>
                <w:spacing w:val="-10"/>
              </w:rPr>
              <w:t>有限公司，完成单位：</w:t>
            </w:r>
            <w:proofErr w:type="gramStart"/>
            <w:r w:rsidRPr="00073487">
              <w:rPr>
                <w:rFonts w:ascii="仿宋_GB2312" w:eastAsia="仿宋_GB2312" w:hAnsi="仿宋_GB2312" w:cs="仿宋_GB2312" w:hint="eastAsia"/>
                <w:spacing w:val="-10"/>
              </w:rPr>
              <w:t>河源正信硬质合金</w:t>
            </w:r>
            <w:proofErr w:type="gramEnd"/>
            <w:r w:rsidRPr="00073487">
              <w:rPr>
                <w:rFonts w:ascii="仿宋_GB2312" w:eastAsia="仿宋_GB2312" w:hAnsi="仿宋_GB2312" w:cs="仿宋_GB2312" w:hint="eastAsia"/>
                <w:spacing w:val="-10"/>
              </w:rPr>
              <w:t>有限公司。主要贡献：项目总负责人，创新点一、二和三的第一负责人，全面负责整体技术的研发和推广。提出了高性能低钴/无钴硬质合金压</w:t>
            </w:r>
            <w:proofErr w:type="gramStart"/>
            <w:r w:rsidRPr="00073487">
              <w:rPr>
                <w:rFonts w:ascii="仿宋_GB2312" w:eastAsia="仿宋_GB2312" w:hAnsi="仿宋_GB2312" w:cs="仿宋_GB2312" w:hint="eastAsia"/>
                <w:spacing w:val="-10"/>
              </w:rPr>
              <w:t>砧</w:t>
            </w:r>
            <w:proofErr w:type="gramEnd"/>
            <w:r w:rsidRPr="00073487">
              <w:rPr>
                <w:rFonts w:ascii="仿宋_GB2312" w:eastAsia="仿宋_GB2312" w:hAnsi="仿宋_GB2312" w:cs="仿宋_GB2312" w:hint="eastAsia"/>
                <w:spacing w:val="-10"/>
              </w:rPr>
              <w:t>的研发新思路和新方法，突破了低钴/无钴微晶硬质合金压</w:t>
            </w:r>
            <w:proofErr w:type="gramStart"/>
            <w:r w:rsidRPr="00073487">
              <w:rPr>
                <w:rFonts w:ascii="仿宋_GB2312" w:eastAsia="仿宋_GB2312" w:hAnsi="仿宋_GB2312" w:cs="仿宋_GB2312" w:hint="eastAsia"/>
                <w:spacing w:val="-10"/>
              </w:rPr>
              <w:t>砧</w:t>
            </w:r>
            <w:proofErr w:type="gramEnd"/>
            <w:r w:rsidRPr="00073487">
              <w:rPr>
                <w:rFonts w:ascii="仿宋_GB2312" w:eastAsia="仿宋_GB2312" w:hAnsi="仿宋_GB2312" w:cs="仿宋_GB2312" w:hint="eastAsia"/>
                <w:spacing w:val="-10"/>
              </w:rPr>
              <w:t>的粉末配碳、</w:t>
            </w:r>
            <w:proofErr w:type="gramStart"/>
            <w:r w:rsidRPr="00073487">
              <w:rPr>
                <w:rFonts w:ascii="仿宋_GB2312" w:eastAsia="仿宋_GB2312" w:hAnsi="仿宋_GB2312" w:cs="仿宋_GB2312" w:hint="eastAsia"/>
                <w:spacing w:val="-10"/>
              </w:rPr>
              <w:t>近净成形</w:t>
            </w:r>
            <w:proofErr w:type="gramEnd"/>
            <w:r w:rsidRPr="00073487">
              <w:rPr>
                <w:rFonts w:ascii="仿宋_GB2312" w:eastAsia="仿宋_GB2312" w:hAnsi="仿宋_GB2312" w:cs="仿宋_GB2312" w:hint="eastAsia"/>
                <w:spacing w:val="-10"/>
              </w:rPr>
              <w:t>和特种烧结技术，主持了低钴硬质合金压</w:t>
            </w:r>
            <w:proofErr w:type="gramStart"/>
            <w:r w:rsidRPr="00073487">
              <w:rPr>
                <w:rFonts w:ascii="仿宋_GB2312" w:eastAsia="仿宋_GB2312" w:hAnsi="仿宋_GB2312" w:cs="仿宋_GB2312" w:hint="eastAsia"/>
                <w:spacing w:val="-10"/>
              </w:rPr>
              <w:t>砧</w:t>
            </w:r>
            <w:proofErr w:type="gramEnd"/>
            <w:r w:rsidRPr="00073487">
              <w:rPr>
                <w:rFonts w:ascii="仿宋_GB2312" w:eastAsia="仿宋_GB2312" w:hAnsi="仿宋_GB2312" w:cs="仿宋_GB2312" w:hint="eastAsia"/>
                <w:spacing w:val="-10"/>
              </w:rPr>
              <w:t>的推广应用，取得了显著的经济效益和社会效益。）</w:t>
            </w:r>
          </w:p>
        </w:tc>
      </w:tr>
      <w:tr w:rsidR="00F57DA8" w:rsidRPr="00073487" w14:paraId="78EF28AE" w14:textId="77777777" w:rsidTr="00166697">
        <w:trPr>
          <w:trHeight w:val="397"/>
          <w:jc w:val="center"/>
        </w:trPr>
        <w:tc>
          <w:tcPr>
            <w:tcW w:w="1615" w:type="dxa"/>
            <w:vMerge/>
            <w:vAlign w:val="center"/>
          </w:tcPr>
          <w:p w14:paraId="4482F65E" w14:textId="77777777" w:rsidR="00F57DA8" w:rsidRPr="00073487" w:rsidRDefault="00F57DA8" w:rsidP="00166697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仿宋_GB2312" w:cs="仿宋_GB2312"/>
                <w:b/>
                <w:bCs/>
                <w:spacing w:val="-10"/>
              </w:rPr>
            </w:pPr>
          </w:p>
        </w:tc>
        <w:tc>
          <w:tcPr>
            <w:tcW w:w="7849" w:type="dxa"/>
            <w:vAlign w:val="center"/>
          </w:tcPr>
          <w:p w14:paraId="6F3254E1" w14:textId="77777777" w:rsidR="00F57DA8" w:rsidRPr="00073487" w:rsidRDefault="00F57DA8" w:rsidP="00166697">
            <w:pPr>
              <w:autoSpaceDE w:val="0"/>
              <w:autoSpaceDN w:val="0"/>
              <w:adjustRightInd w:val="0"/>
              <w:spacing w:line="0" w:lineRule="atLeast"/>
              <w:rPr>
                <w:rFonts w:ascii="仿宋_GB2312" w:eastAsia="仿宋_GB2312" w:hAnsi="仿宋_GB2312" w:cs="仿宋_GB2312"/>
                <w:spacing w:val="-10"/>
              </w:rPr>
            </w:pPr>
            <w:r w:rsidRPr="00073487">
              <w:rPr>
                <w:rFonts w:ascii="仿宋_GB2312" w:eastAsia="仿宋_GB2312" w:hAnsi="仿宋_GB2312" w:cs="仿宋_GB2312" w:hint="eastAsia"/>
                <w:spacing w:val="-10"/>
              </w:rPr>
              <w:t>2.李小强（教授，工作单位：华南理工大学，完成单位：华南理工大学。主要贡献：项目主要完成人，创新点二的第二负责人，负责高性能低钴/无钴微晶硬质合金的粘结相强韧化技术研发，解决了低钴/无钴微晶硬质合金强度和韧性偏低的技术难题。）</w:t>
            </w:r>
          </w:p>
        </w:tc>
      </w:tr>
      <w:tr w:rsidR="00F57DA8" w:rsidRPr="00073487" w14:paraId="5A43DED9" w14:textId="77777777" w:rsidTr="00166697">
        <w:trPr>
          <w:trHeight w:val="397"/>
          <w:jc w:val="center"/>
        </w:trPr>
        <w:tc>
          <w:tcPr>
            <w:tcW w:w="1615" w:type="dxa"/>
            <w:vMerge/>
            <w:vAlign w:val="center"/>
          </w:tcPr>
          <w:p w14:paraId="09F89F9D" w14:textId="77777777" w:rsidR="00F57DA8" w:rsidRPr="00073487" w:rsidRDefault="00F57DA8" w:rsidP="00166697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仿宋_GB2312" w:cs="仿宋_GB2312"/>
                <w:b/>
                <w:bCs/>
                <w:spacing w:val="-10"/>
              </w:rPr>
            </w:pPr>
          </w:p>
        </w:tc>
        <w:tc>
          <w:tcPr>
            <w:tcW w:w="7849" w:type="dxa"/>
            <w:vAlign w:val="center"/>
          </w:tcPr>
          <w:p w14:paraId="220FFC04" w14:textId="77777777" w:rsidR="00F57DA8" w:rsidRPr="00073487" w:rsidRDefault="00F57DA8" w:rsidP="00166697">
            <w:pPr>
              <w:autoSpaceDE w:val="0"/>
              <w:autoSpaceDN w:val="0"/>
              <w:adjustRightInd w:val="0"/>
              <w:spacing w:line="0" w:lineRule="atLeast"/>
              <w:rPr>
                <w:rFonts w:ascii="仿宋_GB2312" w:eastAsia="仿宋_GB2312" w:hAnsi="仿宋_GB2312" w:cs="仿宋_GB2312"/>
                <w:spacing w:val="-10"/>
              </w:rPr>
            </w:pPr>
            <w:r w:rsidRPr="00073487">
              <w:rPr>
                <w:rFonts w:ascii="仿宋_GB2312" w:eastAsia="仿宋_GB2312" w:hAnsi="仿宋_GB2312" w:cs="仿宋_GB2312" w:hint="eastAsia"/>
                <w:spacing w:val="-10"/>
              </w:rPr>
              <w:t>3.胡可（高级工程师，工作单位：广东省科学院新材料研究所，完成单位：广东省科学院新材料研究所。主要贡献：项目主要完成人，创新点三的第二负责人，负责低钴/无钴硬质合金压</w:t>
            </w:r>
            <w:proofErr w:type="gramStart"/>
            <w:r w:rsidRPr="00073487">
              <w:rPr>
                <w:rFonts w:ascii="仿宋_GB2312" w:eastAsia="仿宋_GB2312" w:hAnsi="仿宋_GB2312" w:cs="仿宋_GB2312" w:hint="eastAsia"/>
                <w:spacing w:val="-10"/>
              </w:rPr>
              <w:t>砧</w:t>
            </w:r>
            <w:proofErr w:type="gramEnd"/>
            <w:r w:rsidRPr="00073487">
              <w:rPr>
                <w:rFonts w:ascii="仿宋_GB2312" w:eastAsia="仿宋_GB2312" w:hAnsi="仿宋_GB2312" w:cs="仿宋_GB2312" w:hint="eastAsia"/>
                <w:spacing w:val="-10"/>
              </w:rPr>
              <w:t>的成形与特种烧结技术研发，解决了大尺寸硬质合金压</w:t>
            </w:r>
            <w:proofErr w:type="gramStart"/>
            <w:r w:rsidRPr="00073487">
              <w:rPr>
                <w:rFonts w:ascii="仿宋_GB2312" w:eastAsia="仿宋_GB2312" w:hAnsi="仿宋_GB2312" w:cs="仿宋_GB2312" w:hint="eastAsia"/>
                <w:spacing w:val="-10"/>
              </w:rPr>
              <w:t>砧的近净成形</w:t>
            </w:r>
            <w:proofErr w:type="gramEnd"/>
            <w:r w:rsidRPr="00073487">
              <w:rPr>
                <w:rFonts w:ascii="仿宋_GB2312" w:eastAsia="仿宋_GB2312" w:hAnsi="仿宋_GB2312" w:cs="仿宋_GB2312" w:hint="eastAsia"/>
                <w:spacing w:val="-10"/>
              </w:rPr>
              <w:t>、坯料高效脱脂等技术难题。）</w:t>
            </w:r>
          </w:p>
        </w:tc>
      </w:tr>
      <w:tr w:rsidR="00F57DA8" w:rsidRPr="00073487" w14:paraId="13B12845" w14:textId="77777777" w:rsidTr="00166697">
        <w:trPr>
          <w:trHeight w:val="397"/>
          <w:jc w:val="center"/>
        </w:trPr>
        <w:tc>
          <w:tcPr>
            <w:tcW w:w="1615" w:type="dxa"/>
            <w:vMerge/>
            <w:vAlign w:val="center"/>
          </w:tcPr>
          <w:p w14:paraId="78C909EA" w14:textId="77777777" w:rsidR="00F57DA8" w:rsidRPr="00073487" w:rsidRDefault="00F57DA8" w:rsidP="00166697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仿宋_GB2312" w:cs="仿宋_GB2312"/>
                <w:b/>
                <w:bCs/>
                <w:spacing w:val="-10"/>
              </w:rPr>
            </w:pPr>
          </w:p>
        </w:tc>
        <w:tc>
          <w:tcPr>
            <w:tcW w:w="7849" w:type="dxa"/>
            <w:vAlign w:val="center"/>
          </w:tcPr>
          <w:p w14:paraId="538E431A" w14:textId="77777777" w:rsidR="00F57DA8" w:rsidRPr="00073487" w:rsidRDefault="00F57DA8" w:rsidP="00166697">
            <w:pPr>
              <w:autoSpaceDE w:val="0"/>
              <w:autoSpaceDN w:val="0"/>
              <w:adjustRightInd w:val="0"/>
              <w:spacing w:line="0" w:lineRule="atLeast"/>
              <w:rPr>
                <w:rFonts w:ascii="仿宋_GB2312" w:eastAsia="仿宋_GB2312" w:hAnsi="仿宋_GB2312" w:cs="仿宋_GB2312"/>
                <w:spacing w:val="-10"/>
              </w:rPr>
            </w:pPr>
            <w:r w:rsidRPr="00073487">
              <w:rPr>
                <w:rFonts w:ascii="仿宋_GB2312" w:eastAsia="仿宋_GB2312" w:hAnsi="仿宋_GB2312" w:cs="仿宋_GB2312" w:hint="eastAsia"/>
                <w:spacing w:val="-10"/>
              </w:rPr>
              <w:t>4.林涛（副教授，工作单位：北京科技大学，完成单位：北京科技大学。主要贡献：项目主要完成人，创新点</w:t>
            </w:r>
            <w:proofErr w:type="gramStart"/>
            <w:r w:rsidRPr="00073487">
              <w:rPr>
                <w:rFonts w:ascii="仿宋_GB2312" w:eastAsia="仿宋_GB2312" w:hAnsi="仿宋_GB2312" w:cs="仿宋_GB2312" w:hint="eastAsia"/>
                <w:spacing w:val="-10"/>
              </w:rPr>
              <w:t>一</w:t>
            </w:r>
            <w:proofErr w:type="gramEnd"/>
            <w:r w:rsidRPr="00073487">
              <w:rPr>
                <w:rFonts w:ascii="仿宋_GB2312" w:eastAsia="仿宋_GB2312" w:hAnsi="仿宋_GB2312" w:cs="仿宋_GB2312" w:hint="eastAsia"/>
                <w:spacing w:val="-10"/>
              </w:rPr>
              <w:t>的第二负责人，负责纳米碳化</w:t>
            </w:r>
            <w:proofErr w:type="gramStart"/>
            <w:r w:rsidRPr="00073487">
              <w:rPr>
                <w:rFonts w:ascii="仿宋_GB2312" w:eastAsia="仿宋_GB2312" w:hAnsi="仿宋_GB2312" w:cs="仿宋_GB2312" w:hint="eastAsia"/>
                <w:spacing w:val="-10"/>
              </w:rPr>
              <w:t>钨</w:t>
            </w:r>
            <w:proofErr w:type="gramEnd"/>
            <w:r w:rsidRPr="00073487">
              <w:rPr>
                <w:rFonts w:ascii="仿宋_GB2312" w:eastAsia="仿宋_GB2312" w:hAnsi="仿宋_GB2312" w:cs="仿宋_GB2312" w:hint="eastAsia"/>
                <w:spacing w:val="-10"/>
              </w:rPr>
              <w:t>粉末的制备技术研发，解决了纳米碳化</w:t>
            </w:r>
            <w:proofErr w:type="gramStart"/>
            <w:r w:rsidRPr="00073487">
              <w:rPr>
                <w:rFonts w:ascii="仿宋_GB2312" w:eastAsia="仿宋_GB2312" w:hAnsi="仿宋_GB2312" w:cs="仿宋_GB2312" w:hint="eastAsia"/>
                <w:spacing w:val="-10"/>
              </w:rPr>
              <w:t>钨</w:t>
            </w:r>
            <w:proofErr w:type="gramEnd"/>
            <w:r w:rsidRPr="00073487">
              <w:rPr>
                <w:rFonts w:ascii="仿宋_GB2312" w:eastAsia="仿宋_GB2312" w:hAnsi="仿宋_GB2312" w:cs="仿宋_GB2312" w:hint="eastAsia"/>
                <w:spacing w:val="-10"/>
              </w:rPr>
              <w:t>粉末粒度不均一、易产生工业废水等技术难题。）</w:t>
            </w:r>
          </w:p>
        </w:tc>
      </w:tr>
      <w:tr w:rsidR="00F57DA8" w:rsidRPr="00073487" w14:paraId="73C1E3B0" w14:textId="77777777" w:rsidTr="00166697">
        <w:trPr>
          <w:trHeight w:val="397"/>
          <w:jc w:val="center"/>
        </w:trPr>
        <w:tc>
          <w:tcPr>
            <w:tcW w:w="1615" w:type="dxa"/>
            <w:vMerge/>
            <w:vAlign w:val="center"/>
          </w:tcPr>
          <w:p w14:paraId="0E62A128" w14:textId="77777777" w:rsidR="00F57DA8" w:rsidRPr="00073487" w:rsidRDefault="00F57DA8" w:rsidP="00166697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仿宋_GB2312" w:cs="仿宋_GB2312"/>
                <w:b/>
                <w:bCs/>
                <w:spacing w:val="-10"/>
              </w:rPr>
            </w:pPr>
          </w:p>
        </w:tc>
        <w:tc>
          <w:tcPr>
            <w:tcW w:w="7849" w:type="dxa"/>
            <w:vAlign w:val="center"/>
          </w:tcPr>
          <w:p w14:paraId="78CD36F2" w14:textId="77777777" w:rsidR="00F57DA8" w:rsidRPr="00073487" w:rsidRDefault="00F57DA8" w:rsidP="00166697">
            <w:pPr>
              <w:autoSpaceDE w:val="0"/>
              <w:autoSpaceDN w:val="0"/>
              <w:adjustRightInd w:val="0"/>
              <w:spacing w:line="0" w:lineRule="atLeast"/>
              <w:rPr>
                <w:rFonts w:ascii="仿宋_GB2312" w:eastAsia="仿宋_GB2312" w:hAnsi="仿宋_GB2312" w:cs="仿宋_GB2312"/>
                <w:spacing w:val="-10"/>
              </w:rPr>
            </w:pPr>
            <w:r w:rsidRPr="00073487">
              <w:rPr>
                <w:rFonts w:ascii="仿宋_GB2312" w:eastAsia="仿宋_GB2312" w:hAnsi="仿宋_GB2312" w:cs="仿宋_GB2312" w:hint="eastAsia"/>
                <w:spacing w:val="-10"/>
              </w:rPr>
              <w:t>5.</w:t>
            </w:r>
            <w:proofErr w:type="gramStart"/>
            <w:r w:rsidRPr="00073487">
              <w:rPr>
                <w:rFonts w:ascii="仿宋_GB2312" w:eastAsia="仿宋_GB2312" w:hAnsi="仿宋_GB2312" w:cs="仿宋_GB2312" w:hint="eastAsia"/>
                <w:spacing w:val="-10"/>
              </w:rPr>
              <w:t>诸优明</w:t>
            </w:r>
            <w:proofErr w:type="gramEnd"/>
            <w:r w:rsidRPr="00073487">
              <w:rPr>
                <w:rFonts w:ascii="仿宋_GB2312" w:eastAsia="仿宋_GB2312" w:hAnsi="仿宋_GB2312" w:cs="仿宋_GB2312" w:hint="eastAsia"/>
                <w:spacing w:val="-10"/>
              </w:rPr>
              <w:t>（高级工程师，工作单位：广东</w:t>
            </w:r>
            <w:proofErr w:type="gramStart"/>
            <w:r w:rsidRPr="00073487">
              <w:rPr>
                <w:rFonts w:ascii="仿宋_GB2312" w:eastAsia="仿宋_GB2312" w:hAnsi="仿宋_GB2312" w:cs="仿宋_GB2312" w:hint="eastAsia"/>
                <w:spacing w:val="-10"/>
              </w:rPr>
              <w:t>正信硬质</w:t>
            </w:r>
            <w:proofErr w:type="gramEnd"/>
            <w:r w:rsidRPr="00073487">
              <w:rPr>
                <w:rFonts w:ascii="仿宋_GB2312" w:eastAsia="仿宋_GB2312" w:hAnsi="仿宋_GB2312" w:cs="仿宋_GB2312" w:hint="eastAsia"/>
                <w:spacing w:val="-10"/>
              </w:rPr>
              <w:t>材料技术研发有限公司，完成单位：广东</w:t>
            </w:r>
            <w:proofErr w:type="gramStart"/>
            <w:r w:rsidRPr="00073487">
              <w:rPr>
                <w:rFonts w:ascii="仿宋_GB2312" w:eastAsia="仿宋_GB2312" w:hAnsi="仿宋_GB2312" w:cs="仿宋_GB2312" w:hint="eastAsia"/>
                <w:spacing w:val="-10"/>
              </w:rPr>
              <w:t>正信硬质</w:t>
            </w:r>
            <w:proofErr w:type="gramEnd"/>
            <w:r w:rsidRPr="00073487">
              <w:rPr>
                <w:rFonts w:ascii="仿宋_GB2312" w:eastAsia="仿宋_GB2312" w:hAnsi="仿宋_GB2312" w:cs="仿宋_GB2312" w:hint="eastAsia"/>
                <w:spacing w:val="-10"/>
              </w:rPr>
              <w:t>材料技术研发有限公司。主要贡献：项目主要完成人，创新点三的主要完成人，负责低钴/无钴微晶硬质合金的工艺优化与验证以及压</w:t>
            </w:r>
            <w:proofErr w:type="gramStart"/>
            <w:r w:rsidRPr="00073487">
              <w:rPr>
                <w:rFonts w:ascii="仿宋_GB2312" w:eastAsia="仿宋_GB2312" w:hAnsi="仿宋_GB2312" w:cs="仿宋_GB2312" w:hint="eastAsia"/>
                <w:spacing w:val="-10"/>
              </w:rPr>
              <w:t>砧</w:t>
            </w:r>
            <w:proofErr w:type="gramEnd"/>
            <w:r w:rsidRPr="00073487">
              <w:rPr>
                <w:rFonts w:ascii="仿宋_GB2312" w:eastAsia="仿宋_GB2312" w:hAnsi="仿宋_GB2312" w:cs="仿宋_GB2312" w:hint="eastAsia"/>
                <w:spacing w:val="-10"/>
              </w:rPr>
              <w:t>、顶锤等产品的开发，并参与了项目成果的应用转化工作。）</w:t>
            </w:r>
          </w:p>
        </w:tc>
      </w:tr>
      <w:tr w:rsidR="00F57DA8" w:rsidRPr="00073487" w14:paraId="1D9D8A64" w14:textId="77777777" w:rsidTr="00166697">
        <w:trPr>
          <w:trHeight w:val="397"/>
          <w:jc w:val="center"/>
        </w:trPr>
        <w:tc>
          <w:tcPr>
            <w:tcW w:w="1615" w:type="dxa"/>
            <w:vMerge/>
            <w:vAlign w:val="center"/>
          </w:tcPr>
          <w:p w14:paraId="7048C7DA" w14:textId="77777777" w:rsidR="00F57DA8" w:rsidRPr="00073487" w:rsidRDefault="00F57DA8" w:rsidP="00166697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仿宋_GB2312" w:cs="仿宋_GB2312"/>
                <w:b/>
                <w:bCs/>
                <w:spacing w:val="-10"/>
              </w:rPr>
            </w:pPr>
          </w:p>
        </w:tc>
        <w:tc>
          <w:tcPr>
            <w:tcW w:w="7849" w:type="dxa"/>
            <w:vAlign w:val="center"/>
          </w:tcPr>
          <w:p w14:paraId="3327EC35" w14:textId="77777777" w:rsidR="00F57DA8" w:rsidRPr="00073487" w:rsidRDefault="00F57DA8" w:rsidP="00166697">
            <w:pPr>
              <w:autoSpaceDE w:val="0"/>
              <w:autoSpaceDN w:val="0"/>
              <w:adjustRightInd w:val="0"/>
              <w:spacing w:line="0" w:lineRule="atLeast"/>
              <w:rPr>
                <w:rFonts w:ascii="仿宋_GB2312" w:eastAsia="仿宋_GB2312" w:hAnsi="仿宋_GB2312" w:cs="仿宋_GB2312"/>
                <w:spacing w:val="-10"/>
              </w:rPr>
            </w:pPr>
            <w:r w:rsidRPr="00073487">
              <w:rPr>
                <w:rFonts w:ascii="仿宋_GB2312" w:eastAsia="仿宋_GB2312" w:hAnsi="仿宋_GB2312" w:cs="仿宋_GB2312" w:hint="eastAsia"/>
                <w:spacing w:val="-10"/>
              </w:rPr>
              <w:t>6.叶少良（工程师，工作单位：</w:t>
            </w:r>
            <w:proofErr w:type="gramStart"/>
            <w:r w:rsidRPr="00073487">
              <w:rPr>
                <w:rFonts w:ascii="仿宋_GB2312" w:eastAsia="仿宋_GB2312" w:hAnsi="仿宋_GB2312" w:cs="仿宋_GB2312" w:hint="eastAsia"/>
                <w:spacing w:val="-10"/>
              </w:rPr>
              <w:t>河源正信硬质合金</w:t>
            </w:r>
            <w:proofErr w:type="gramEnd"/>
            <w:r w:rsidRPr="00073487">
              <w:rPr>
                <w:rFonts w:ascii="仿宋_GB2312" w:eastAsia="仿宋_GB2312" w:hAnsi="仿宋_GB2312" w:cs="仿宋_GB2312" w:hint="eastAsia"/>
                <w:spacing w:val="-10"/>
              </w:rPr>
              <w:t>有限公司，完成单位：</w:t>
            </w:r>
            <w:proofErr w:type="gramStart"/>
            <w:r w:rsidRPr="00073487">
              <w:rPr>
                <w:rFonts w:ascii="仿宋_GB2312" w:eastAsia="仿宋_GB2312" w:hAnsi="仿宋_GB2312" w:cs="仿宋_GB2312" w:hint="eastAsia"/>
                <w:spacing w:val="-10"/>
              </w:rPr>
              <w:t>河源正信硬质合金</w:t>
            </w:r>
            <w:proofErr w:type="gramEnd"/>
            <w:r w:rsidRPr="00073487">
              <w:rPr>
                <w:rFonts w:ascii="仿宋_GB2312" w:eastAsia="仿宋_GB2312" w:hAnsi="仿宋_GB2312" w:cs="仿宋_GB2312" w:hint="eastAsia"/>
                <w:spacing w:val="-10"/>
              </w:rPr>
              <w:t>有限公司。主要贡献：项目主要完成人，创新点</w:t>
            </w:r>
            <w:proofErr w:type="gramStart"/>
            <w:r w:rsidRPr="00073487">
              <w:rPr>
                <w:rFonts w:ascii="仿宋_GB2312" w:eastAsia="仿宋_GB2312" w:hAnsi="仿宋_GB2312" w:cs="仿宋_GB2312" w:hint="eastAsia"/>
                <w:spacing w:val="-10"/>
              </w:rPr>
              <w:t>一</w:t>
            </w:r>
            <w:proofErr w:type="gramEnd"/>
            <w:r w:rsidRPr="00073487">
              <w:rPr>
                <w:rFonts w:ascii="仿宋_GB2312" w:eastAsia="仿宋_GB2312" w:hAnsi="仿宋_GB2312" w:cs="仿宋_GB2312" w:hint="eastAsia"/>
                <w:spacing w:val="-10"/>
              </w:rPr>
              <w:t>的主要完成人，负责低钴/无钴硬质合金复合粉末制备与碳含量精确控制技术的研发，并参与项目成果的应用转化工作。）</w:t>
            </w:r>
          </w:p>
        </w:tc>
      </w:tr>
      <w:tr w:rsidR="00F57DA8" w:rsidRPr="00073487" w14:paraId="05B167FF" w14:textId="77777777" w:rsidTr="00166697">
        <w:trPr>
          <w:trHeight w:val="397"/>
          <w:jc w:val="center"/>
        </w:trPr>
        <w:tc>
          <w:tcPr>
            <w:tcW w:w="1615" w:type="dxa"/>
            <w:vMerge/>
            <w:vAlign w:val="center"/>
          </w:tcPr>
          <w:p w14:paraId="3FD2EFB3" w14:textId="77777777" w:rsidR="00F57DA8" w:rsidRPr="00073487" w:rsidRDefault="00F57DA8" w:rsidP="00166697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仿宋_GB2312" w:cs="仿宋_GB2312"/>
                <w:b/>
                <w:bCs/>
                <w:spacing w:val="-10"/>
              </w:rPr>
            </w:pPr>
          </w:p>
        </w:tc>
        <w:tc>
          <w:tcPr>
            <w:tcW w:w="7849" w:type="dxa"/>
            <w:vAlign w:val="center"/>
          </w:tcPr>
          <w:p w14:paraId="1A4289E9" w14:textId="77777777" w:rsidR="00F57DA8" w:rsidRPr="00073487" w:rsidRDefault="00F57DA8" w:rsidP="00166697">
            <w:pPr>
              <w:autoSpaceDE w:val="0"/>
              <w:autoSpaceDN w:val="0"/>
              <w:adjustRightInd w:val="0"/>
              <w:spacing w:line="0" w:lineRule="atLeast"/>
              <w:rPr>
                <w:rFonts w:ascii="仿宋_GB2312" w:eastAsia="仿宋_GB2312" w:hAnsi="仿宋_GB2312" w:cs="仿宋_GB2312"/>
                <w:spacing w:val="-10"/>
              </w:rPr>
            </w:pPr>
            <w:r w:rsidRPr="00073487">
              <w:rPr>
                <w:rFonts w:ascii="仿宋_GB2312" w:eastAsia="仿宋_GB2312" w:hAnsi="仿宋_GB2312" w:cs="仿宋_GB2312" w:hint="eastAsia"/>
                <w:spacing w:val="-10"/>
              </w:rPr>
              <w:t>7.刘辛（正高级工程师，工作单位：广东省科学院新材料研究所，完成单位：广东省科学院新材料研究所。主要贡献：项目主要完成人，创新点三的主要完成人，负责低钴/无钴微晶硬质合金的增塑成形剂设计，解决了坯料密度低、保型性差、有机粘结剂残留等技术问题。）</w:t>
            </w:r>
          </w:p>
        </w:tc>
      </w:tr>
      <w:tr w:rsidR="00F57DA8" w:rsidRPr="00073487" w14:paraId="0501C064" w14:textId="77777777" w:rsidTr="00166697">
        <w:trPr>
          <w:trHeight w:val="397"/>
          <w:jc w:val="center"/>
        </w:trPr>
        <w:tc>
          <w:tcPr>
            <w:tcW w:w="1615" w:type="dxa"/>
            <w:vMerge/>
            <w:vAlign w:val="center"/>
          </w:tcPr>
          <w:p w14:paraId="01EF4588" w14:textId="77777777" w:rsidR="00F57DA8" w:rsidRPr="00073487" w:rsidRDefault="00F57DA8" w:rsidP="00166697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仿宋_GB2312" w:cs="仿宋_GB2312"/>
                <w:b/>
                <w:bCs/>
                <w:spacing w:val="-10"/>
              </w:rPr>
            </w:pPr>
          </w:p>
        </w:tc>
        <w:tc>
          <w:tcPr>
            <w:tcW w:w="7849" w:type="dxa"/>
            <w:vAlign w:val="center"/>
          </w:tcPr>
          <w:p w14:paraId="534B261B" w14:textId="77777777" w:rsidR="00F57DA8" w:rsidRPr="00073487" w:rsidRDefault="00F57DA8" w:rsidP="00166697">
            <w:pPr>
              <w:autoSpaceDE w:val="0"/>
              <w:autoSpaceDN w:val="0"/>
              <w:adjustRightInd w:val="0"/>
              <w:spacing w:line="0" w:lineRule="atLeast"/>
              <w:rPr>
                <w:rFonts w:ascii="仿宋_GB2312" w:eastAsia="仿宋_GB2312" w:hAnsi="仿宋_GB2312" w:cs="仿宋_GB2312"/>
                <w:spacing w:val="-10"/>
              </w:rPr>
            </w:pPr>
            <w:r w:rsidRPr="00073487">
              <w:rPr>
                <w:rFonts w:ascii="仿宋_GB2312" w:eastAsia="仿宋_GB2312" w:hAnsi="仿宋_GB2312" w:cs="仿宋_GB2312" w:hint="eastAsia"/>
                <w:spacing w:val="-10"/>
              </w:rPr>
              <w:t>8.叶戈（工程师，工作单位：</w:t>
            </w:r>
            <w:proofErr w:type="gramStart"/>
            <w:r w:rsidRPr="00073487">
              <w:rPr>
                <w:rFonts w:ascii="仿宋_GB2312" w:eastAsia="仿宋_GB2312" w:hAnsi="仿宋_GB2312" w:cs="仿宋_GB2312" w:hint="eastAsia"/>
                <w:spacing w:val="-10"/>
              </w:rPr>
              <w:t>河源正信硬质合金</w:t>
            </w:r>
            <w:proofErr w:type="gramEnd"/>
            <w:r w:rsidRPr="00073487">
              <w:rPr>
                <w:rFonts w:ascii="仿宋_GB2312" w:eastAsia="仿宋_GB2312" w:hAnsi="仿宋_GB2312" w:cs="仿宋_GB2312" w:hint="eastAsia"/>
                <w:spacing w:val="-10"/>
              </w:rPr>
              <w:t>有限公司，完成单位：</w:t>
            </w:r>
            <w:proofErr w:type="gramStart"/>
            <w:r w:rsidRPr="00073487">
              <w:rPr>
                <w:rFonts w:ascii="仿宋_GB2312" w:eastAsia="仿宋_GB2312" w:hAnsi="仿宋_GB2312" w:cs="仿宋_GB2312" w:hint="eastAsia"/>
                <w:spacing w:val="-10"/>
              </w:rPr>
              <w:t>河源正信硬质合金</w:t>
            </w:r>
            <w:proofErr w:type="gramEnd"/>
            <w:r w:rsidRPr="00073487">
              <w:rPr>
                <w:rFonts w:ascii="仿宋_GB2312" w:eastAsia="仿宋_GB2312" w:hAnsi="仿宋_GB2312" w:cs="仿宋_GB2312" w:hint="eastAsia"/>
                <w:spacing w:val="-10"/>
              </w:rPr>
              <w:t>有限公司。主要贡献：项目主要完成人员，创新点</w:t>
            </w:r>
            <w:proofErr w:type="gramStart"/>
            <w:r w:rsidRPr="00073487">
              <w:rPr>
                <w:rFonts w:ascii="仿宋_GB2312" w:eastAsia="仿宋_GB2312" w:hAnsi="仿宋_GB2312" w:cs="仿宋_GB2312" w:hint="eastAsia"/>
                <w:spacing w:val="-10"/>
              </w:rPr>
              <w:t>一</w:t>
            </w:r>
            <w:proofErr w:type="gramEnd"/>
            <w:r w:rsidRPr="00073487">
              <w:rPr>
                <w:rFonts w:ascii="仿宋_GB2312" w:eastAsia="仿宋_GB2312" w:hAnsi="仿宋_GB2312" w:cs="仿宋_GB2312" w:hint="eastAsia"/>
                <w:spacing w:val="-10"/>
              </w:rPr>
              <w:t>的主要完成人，负责低钴/无钴微晶硬质合金复合粉末的工艺优化与验证，协助开发了多种规格的硬质合金压</w:t>
            </w:r>
            <w:proofErr w:type="gramStart"/>
            <w:r w:rsidRPr="00073487">
              <w:rPr>
                <w:rFonts w:ascii="仿宋_GB2312" w:eastAsia="仿宋_GB2312" w:hAnsi="仿宋_GB2312" w:cs="仿宋_GB2312" w:hint="eastAsia"/>
                <w:spacing w:val="-10"/>
              </w:rPr>
              <w:t>砧</w:t>
            </w:r>
            <w:proofErr w:type="gramEnd"/>
            <w:r w:rsidRPr="00073487">
              <w:rPr>
                <w:rFonts w:ascii="仿宋_GB2312" w:eastAsia="仿宋_GB2312" w:hAnsi="仿宋_GB2312" w:cs="仿宋_GB2312" w:hint="eastAsia"/>
                <w:spacing w:val="-10"/>
              </w:rPr>
              <w:t>产品。）</w:t>
            </w:r>
          </w:p>
        </w:tc>
      </w:tr>
      <w:tr w:rsidR="00F57DA8" w:rsidRPr="00073487" w14:paraId="0C7FACC0" w14:textId="77777777" w:rsidTr="00166697">
        <w:trPr>
          <w:trHeight w:val="397"/>
          <w:jc w:val="center"/>
        </w:trPr>
        <w:tc>
          <w:tcPr>
            <w:tcW w:w="1615" w:type="dxa"/>
            <w:vMerge/>
            <w:vAlign w:val="center"/>
          </w:tcPr>
          <w:p w14:paraId="2F3E79FF" w14:textId="77777777" w:rsidR="00F57DA8" w:rsidRPr="00073487" w:rsidRDefault="00F57DA8" w:rsidP="00166697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仿宋_GB2312" w:cs="仿宋_GB2312"/>
                <w:b/>
                <w:bCs/>
                <w:spacing w:val="-10"/>
              </w:rPr>
            </w:pPr>
          </w:p>
        </w:tc>
        <w:tc>
          <w:tcPr>
            <w:tcW w:w="7849" w:type="dxa"/>
            <w:vAlign w:val="center"/>
          </w:tcPr>
          <w:p w14:paraId="0ADAF1EC" w14:textId="77777777" w:rsidR="00F57DA8" w:rsidRPr="00073487" w:rsidRDefault="00F57DA8" w:rsidP="00166697">
            <w:pPr>
              <w:autoSpaceDE w:val="0"/>
              <w:autoSpaceDN w:val="0"/>
              <w:adjustRightInd w:val="0"/>
              <w:spacing w:line="0" w:lineRule="atLeast"/>
              <w:rPr>
                <w:rFonts w:ascii="仿宋_GB2312" w:eastAsia="仿宋_GB2312" w:hAnsi="仿宋_GB2312" w:cs="仿宋_GB2312"/>
                <w:spacing w:val="-10"/>
              </w:rPr>
            </w:pPr>
            <w:r w:rsidRPr="00073487">
              <w:rPr>
                <w:rFonts w:ascii="仿宋_GB2312" w:eastAsia="仿宋_GB2312" w:hAnsi="仿宋_GB2312" w:cs="仿宋_GB2312" w:hint="eastAsia"/>
                <w:spacing w:val="-10"/>
              </w:rPr>
              <w:t>9.屈盛官（教授，工作单位：华南理工大学，完成单位：华南理工大学。主要贡献：项目完成人员，创新点二的主要完成人，负责低钴/无钴微晶硬质合金的粘结相强韧化技术研发，完成了无钴/低钴硬质合金的强韧性匹配研究工作。）</w:t>
            </w:r>
          </w:p>
        </w:tc>
      </w:tr>
      <w:tr w:rsidR="00F57DA8" w:rsidRPr="00073487" w14:paraId="369C49FE" w14:textId="77777777" w:rsidTr="00166697">
        <w:trPr>
          <w:trHeight w:val="397"/>
          <w:jc w:val="center"/>
        </w:trPr>
        <w:tc>
          <w:tcPr>
            <w:tcW w:w="1615" w:type="dxa"/>
            <w:vMerge/>
            <w:vAlign w:val="center"/>
          </w:tcPr>
          <w:p w14:paraId="1912F634" w14:textId="77777777" w:rsidR="00F57DA8" w:rsidRPr="00073487" w:rsidRDefault="00F57DA8" w:rsidP="00166697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仿宋_GB2312" w:cs="仿宋_GB2312"/>
                <w:b/>
                <w:bCs/>
                <w:spacing w:val="-10"/>
              </w:rPr>
            </w:pPr>
          </w:p>
        </w:tc>
        <w:tc>
          <w:tcPr>
            <w:tcW w:w="7849" w:type="dxa"/>
            <w:vAlign w:val="center"/>
          </w:tcPr>
          <w:p w14:paraId="077BE211" w14:textId="77777777" w:rsidR="00F57DA8" w:rsidRPr="00073487" w:rsidRDefault="00F57DA8" w:rsidP="00166697">
            <w:pPr>
              <w:autoSpaceDE w:val="0"/>
              <w:autoSpaceDN w:val="0"/>
              <w:adjustRightInd w:val="0"/>
              <w:spacing w:line="0" w:lineRule="atLeast"/>
              <w:rPr>
                <w:rFonts w:ascii="仿宋_GB2312" w:eastAsia="仿宋_GB2312" w:hAnsi="仿宋_GB2312" w:cs="仿宋_GB2312"/>
                <w:spacing w:val="-10"/>
              </w:rPr>
            </w:pPr>
            <w:r w:rsidRPr="00073487">
              <w:rPr>
                <w:rFonts w:ascii="仿宋_GB2312" w:eastAsia="仿宋_GB2312" w:hAnsi="仿宋_GB2312" w:cs="仿宋_GB2312" w:hint="eastAsia"/>
                <w:spacing w:val="-10"/>
              </w:rPr>
              <w:t>10.</w:t>
            </w:r>
            <w:proofErr w:type="gramStart"/>
            <w:r w:rsidRPr="00073487">
              <w:rPr>
                <w:rFonts w:ascii="仿宋_GB2312" w:eastAsia="仿宋_GB2312" w:hAnsi="仿宋_GB2312" w:cs="仿宋_GB2312" w:hint="eastAsia"/>
                <w:spacing w:val="-10"/>
              </w:rPr>
              <w:t>姚</w:t>
            </w:r>
            <w:proofErr w:type="gramEnd"/>
            <w:r w:rsidRPr="00073487">
              <w:rPr>
                <w:rFonts w:ascii="仿宋_GB2312" w:eastAsia="仿宋_GB2312" w:hAnsi="仿宋_GB2312" w:cs="仿宋_GB2312" w:hint="eastAsia"/>
                <w:spacing w:val="-10"/>
              </w:rPr>
              <w:t>岛（高级工程师，工作单位：河源</w:t>
            </w:r>
            <w:proofErr w:type="gramStart"/>
            <w:r w:rsidRPr="00073487">
              <w:rPr>
                <w:rFonts w:ascii="仿宋_GB2312" w:eastAsia="仿宋_GB2312" w:hAnsi="仿宋_GB2312" w:cs="仿宋_GB2312" w:hint="eastAsia"/>
                <w:spacing w:val="-10"/>
              </w:rPr>
              <w:t>市省科院</w:t>
            </w:r>
            <w:proofErr w:type="gramEnd"/>
            <w:r w:rsidRPr="00073487">
              <w:rPr>
                <w:rFonts w:ascii="仿宋_GB2312" w:eastAsia="仿宋_GB2312" w:hAnsi="仿宋_GB2312" w:cs="仿宋_GB2312" w:hint="eastAsia"/>
                <w:spacing w:val="-10"/>
              </w:rPr>
              <w:t>研究院，完成单位：河源</w:t>
            </w:r>
            <w:proofErr w:type="gramStart"/>
            <w:r w:rsidRPr="00073487">
              <w:rPr>
                <w:rFonts w:ascii="仿宋_GB2312" w:eastAsia="仿宋_GB2312" w:hAnsi="仿宋_GB2312" w:cs="仿宋_GB2312" w:hint="eastAsia"/>
                <w:spacing w:val="-10"/>
              </w:rPr>
              <w:t>市省科院</w:t>
            </w:r>
            <w:proofErr w:type="gramEnd"/>
            <w:r w:rsidRPr="00073487">
              <w:rPr>
                <w:rFonts w:ascii="仿宋_GB2312" w:eastAsia="仿宋_GB2312" w:hAnsi="仿宋_GB2312" w:cs="仿宋_GB2312" w:hint="eastAsia"/>
                <w:spacing w:val="-10"/>
              </w:rPr>
              <w:t>研究院。主要贡献：项目完成人员，创新点三的主要完成人，负责组织低钴/无钴微晶硬质合金</w:t>
            </w:r>
            <w:proofErr w:type="gramStart"/>
            <w:r w:rsidRPr="00073487">
              <w:rPr>
                <w:rFonts w:ascii="仿宋_GB2312" w:eastAsia="仿宋_GB2312" w:hAnsi="仿宋_GB2312" w:cs="仿宋_GB2312" w:hint="eastAsia"/>
                <w:spacing w:val="-10"/>
              </w:rPr>
              <w:t>的近净成形</w:t>
            </w:r>
            <w:proofErr w:type="gramEnd"/>
            <w:r w:rsidRPr="00073487">
              <w:rPr>
                <w:rFonts w:ascii="仿宋_GB2312" w:eastAsia="仿宋_GB2312" w:hAnsi="仿宋_GB2312" w:cs="仿宋_GB2312" w:hint="eastAsia"/>
                <w:spacing w:val="-10"/>
              </w:rPr>
              <w:t>技术研发，协助进行研究成果的转化应用。）</w:t>
            </w:r>
          </w:p>
        </w:tc>
      </w:tr>
      <w:tr w:rsidR="00F57DA8" w:rsidRPr="00073487" w14:paraId="651BDCEA" w14:textId="77777777" w:rsidTr="00166697">
        <w:trPr>
          <w:trHeight w:val="682"/>
          <w:jc w:val="center"/>
        </w:trPr>
        <w:tc>
          <w:tcPr>
            <w:tcW w:w="1615" w:type="dxa"/>
            <w:vMerge w:val="restart"/>
            <w:vAlign w:val="center"/>
          </w:tcPr>
          <w:p w14:paraId="24CF685F" w14:textId="77777777" w:rsidR="00F57DA8" w:rsidRPr="00073487" w:rsidRDefault="00F57DA8" w:rsidP="00166697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spacing w:val="-10"/>
              </w:rPr>
            </w:pPr>
            <w:r w:rsidRPr="00073487">
              <w:rPr>
                <w:rFonts w:ascii="仿宋" w:eastAsia="仿宋" w:hAnsi="仿宋" w:hint="eastAsia"/>
                <w:b/>
                <w:bCs/>
                <w:spacing w:val="-10"/>
              </w:rPr>
              <w:lastRenderedPageBreak/>
              <w:t>代表性论文</w:t>
            </w:r>
          </w:p>
          <w:p w14:paraId="43E3C8D9" w14:textId="77777777" w:rsidR="00F57DA8" w:rsidRPr="00073487" w:rsidRDefault="00F57DA8" w:rsidP="00166697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spacing w:val="-10"/>
              </w:rPr>
            </w:pPr>
            <w:r w:rsidRPr="00073487">
              <w:rPr>
                <w:rFonts w:ascii="仿宋" w:eastAsia="仿宋" w:hAnsi="仿宋" w:hint="eastAsia"/>
                <w:b/>
                <w:bCs/>
                <w:spacing w:val="-10"/>
              </w:rPr>
              <w:t>专著目录</w:t>
            </w:r>
          </w:p>
        </w:tc>
        <w:tc>
          <w:tcPr>
            <w:tcW w:w="7849" w:type="dxa"/>
            <w:vAlign w:val="center"/>
          </w:tcPr>
          <w:p w14:paraId="149CF97D" w14:textId="77777777" w:rsidR="00F57DA8" w:rsidRPr="00073487" w:rsidRDefault="00F57DA8" w:rsidP="00166697">
            <w:pPr>
              <w:autoSpaceDE w:val="0"/>
              <w:autoSpaceDN w:val="0"/>
              <w:adjustRightInd w:val="0"/>
              <w:snapToGrid w:val="0"/>
              <w:ind w:left="760" w:hangingChars="400" w:hanging="760"/>
              <w:rPr>
                <w:rFonts w:eastAsia="仿宋"/>
                <w:spacing w:val="-10"/>
                <w:kern w:val="0"/>
                <w:szCs w:val="21"/>
              </w:rPr>
            </w:pPr>
            <w:r w:rsidRPr="00073487">
              <w:rPr>
                <w:rFonts w:eastAsia="仿宋" w:hint="eastAsia"/>
                <w:spacing w:val="-10"/>
                <w:szCs w:val="21"/>
              </w:rPr>
              <w:t>论文</w:t>
            </w:r>
            <w:r w:rsidRPr="00073487">
              <w:rPr>
                <w:rFonts w:eastAsia="仿宋" w:hint="eastAsia"/>
                <w:spacing w:val="-10"/>
                <w:szCs w:val="21"/>
              </w:rPr>
              <w:t>1</w:t>
            </w:r>
            <w:r w:rsidRPr="00073487">
              <w:rPr>
                <w:rFonts w:eastAsia="仿宋" w:hint="eastAsia"/>
                <w:spacing w:val="-10"/>
                <w:szCs w:val="21"/>
              </w:rPr>
              <w:t>：</w:t>
            </w:r>
            <w:r w:rsidRPr="00073487">
              <w:rPr>
                <w:rFonts w:eastAsia="仿宋" w:hint="eastAsia"/>
                <w:spacing w:val="-10"/>
                <w:szCs w:val="21"/>
              </w:rPr>
              <w:t>&lt;</w:t>
            </w:r>
            <w:r w:rsidRPr="00073487">
              <w:rPr>
                <w:rFonts w:eastAsia="仿宋"/>
                <w:spacing w:val="-10"/>
                <w:szCs w:val="21"/>
              </w:rPr>
              <w:t>Preparation and mechanical properties of WC-10Ni</w:t>
            </w:r>
            <w:r w:rsidRPr="00073487">
              <w:rPr>
                <w:rFonts w:eastAsia="仿宋"/>
                <w:spacing w:val="-10"/>
                <w:szCs w:val="21"/>
                <w:vertAlign w:val="subscript"/>
              </w:rPr>
              <w:t>3</w:t>
            </w:r>
            <w:r w:rsidRPr="00073487">
              <w:rPr>
                <w:rFonts w:eastAsia="仿宋"/>
                <w:spacing w:val="-10"/>
                <w:szCs w:val="21"/>
              </w:rPr>
              <w:t>Al cemented carbides with plate-like triangular prismatic WC grains</w:t>
            </w:r>
            <w:r w:rsidRPr="00073487">
              <w:rPr>
                <w:rFonts w:eastAsia="仿宋" w:hint="eastAsia"/>
                <w:spacing w:val="-10"/>
                <w:szCs w:val="21"/>
              </w:rPr>
              <w:t>，</w:t>
            </w:r>
            <w:r w:rsidRPr="00073487">
              <w:rPr>
                <w:rFonts w:eastAsia="仿宋" w:hint="eastAsia"/>
                <w:spacing w:val="-10"/>
                <w:szCs w:val="21"/>
              </w:rPr>
              <w:t>Journal of Alloys and Compounds</w:t>
            </w:r>
            <w:r w:rsidRPr="00073487">
              <w:rPr>
                <w:rFonts w:eastAsia="仿宋" w:hint="eastAsia"/>
                <w:spacing w:val="-10"/>
                <w:szCs w:val="21"/>
              </w:rPr>
              <w:t>，</w:t>
            </w:r>
            <w:r w:rsidRPr="00073487">
              <w:rPr>
                <w:rFonts w:eastAsia="仿宋" w:hint="eastAsia"/>
                <w:spacing w:val="-10"/>
                <w:szCs w:val="21"/>
              </w:rPr>
              <w:t>2012</w:t>
            </w:r>
            <w:r w:rsidRPr="00073487">
              <w:rPr>
                <w:rFonts w:eastAsia="仿宋" w:hint="eastAsia"/>
                <w:spacing w:val="-10"/>
                <w:szCs w:val="21"/>
              </w:rPr>
              <w:t>年</w:t>
            </w:r>
            <w:r w:rsidRPr="00073487">
              <w:rPr>
                <w:rFonts w:eastAsia="仿宋" w:hint="eastAsia"/>
                <w:spacing w:val="-10"/>
                <w:szCs w:val="21"/>
              </w:rPr>
              <w:t>544</w:t>
            </w:r>
            <w:r w:rsidRPr="00073487">
              <w:rPr>
                <w:rFonts w:eastAsia="仿宋" w:hint="eastAsia"/>
                <w:spacing w:val="-10"/>
                <w:szCs w:val="21"/>
              </w:rPr>
              <w:t>卷，李小强，李小强</w:t>
            </w:r>
            <w:r w:rsidRPr="00073487">
              <w:rPr>
                <w:rFonts w:eastAsia="仿宋" w:hint="eastAsia"/>
                <w:spacing w:val="-10"/>
                <w:szCs w:val="21"/>
              </w:rPr>
              <w:t>&gt;</w:t>
            </w:r>
          </w:p>
        </w:tc>
      </w:tr>
      <w:tr w:rsidR="00F57DA8" w:rsidRPr="00073487" w14:paraId="5F21E42D" w14:textId="77777777" w:rsidTr="00166697">
        <w:trPr>
          <w:trHeight w:val="397"/>
          <w:jc w:val="center"/>
        </w:trPr>
        <w:tc>
          <w:tcPr>
            <w:tcW w:w="1615" w:type="dxa"/>
            <w:vMerge/>
            <w:vAlign w:val="center"/>
          </w:tcPr>
          <w:p w14:paraId="78F6F929" w14:textId="77777777" w:rsidR="00F57DA8" w:rsidRPr="00073487" w:rsidRDefault="00F57DA8" w:rsidP="00166697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spacing w:val="-10"/>
              </w:rPr>
            </w:pPr>
          </w:p>
        </w:tc>
        <w:tc>
          <w:tcPr>
            <w:tcW w:w="7849" w:type="dxa"/>
            <w:vAlign w:val="center"/>
          </w:tcPr>
          <w:p w14:paraId="35C19946" w14:textId="77777777" w:rsidR="00F57DA8" w:rsidRPr="00073487" w:rsidRDefault="00F57DA8" w:rsidP="00166697">
            <w:pPr>
              <w:autoSpaceDE w:val="0"/>
              <w:autoSpaceDN w:val="0"/>
              <w:adjustRightInd w:val="0"/>
              <w:snapToGrid w:val="0"/>
              <w:ind w:left="760" w:hangingChars="400" w:hanging="760"/>
              <w:rPr>
                <w:rFonts w:eastAsia="仿宋"/>
                <w:spacing w:val="-10"/>
                <w:szCs w:val="21"/>
              </w:rPr>
            </w:pPr>
            <w:r w:rsidRPr="00073487">
              <w:rPr>
                <w:rFonts w:eastAsia="仿宋" w:hint="eastAsia"/>
                <w:spacing w:val="-10"/>
                <w:szCs w:val="21"/>
              </w:rPr>
              <w:t>论文</w:t>
            </w:r>
            <w:r w:rsidRPr="00073487">
              <w:rPr>
                <w:rFonts w:eastAsia="仿宋" w:hint="eastAsia"/>
                <w:spacing w:val="-10"/>
                <w:szCs w:val="21"/>
              </w:rPr>
              <w:t>2</w:t>
            </w:r>
            <w:r w:rsidRPr="00073487">
              <w:rPr>
                <w:rFonts w:eastAsia="仿宋" w:hint="eastAsia"/>
                <w:spacing w:val="-10"/>
                <w:szCs w:val="21"/>
              </w:rPr>
              <w:t>：</w:t>
            </w:r>
            <w:r w:rsidRPr="00073487">
              <w:rPr>
                <w:rFonts w:eastAsia="仿宋" w:hint="eastAsia"/>
                <w:spacing w:val="-10"/>
                <w:szCs w:val="21"/>
              </w:rPr>
              <w:t>&lt;</w:t>
            </w:r>
            <w:r w:rsidRPr="00073487">
              <w:rPr>
                <w:rFonts w:eastAsia="仿宋"/>
                <w:spacing w:val="-10"/>
                <w:szCs w:val="21"/>
              </w:rPr>
              <w:t>The oxidation behavior of the WC-10wt.%Ni</w:t>
            </w:r>
            <w:r w:rsidRPr="00073487">
              <w:rPr>
                <w:rFonts w:eastAsia="仿宋"/>
                <w:spacing w:val="-10"/>
                <w:szCs w:val="21"/>
                <w:vertAlign w:val="subscript"/>
              </w:rPr>
              <w:t>3</w:t>
            </w:r>
            <w:r w:rsidRPr="00073487">
              <w:rPr>
                <w:rFonts w:eastAsia="仿宋"/>
                <w:spacing w:val="-10"/>
                <w:szCs w:val="21"/>
              </w:rPr>
              <w:t>Al composite fabricated by spark plasma sintering</w:t>
            </w:r>
            <w:r w:rsidRPr="00073487">
              <w:rPr>
                <w:rFonts w:eastAsia="仿宋" w:hint="eastAsia"/>
                <w:spacing w:val="-10"/>
                <w:szCs w:val="21"/>
              </w:rPr>
              <w:t>，</w:t>
            </w:r>
            <w:r w:rsidRPr="00073487">
              <w:rPr>
                <w:rFonts w:eastAsia="仿宋"/>
                <w:spacing w:val="-10"/>
                <w:szCs w:val="21"/>
              </w:rPr>
              <w:t>Journal of Alloys and Compounds</w:t>
            </w:r>
            <w:r w:rsidRPr="00073487">
              <w:rPr>
                <w:rFonts w:eastAsia="仿宋" w:hint="eastAsia"/>
                <w:spacing w:val="-10"/>
                <w:szCs w:val="21"/>
              </w:rPr>
              <w:t>，</w:t>
            </w:r>
            <w:r w:rsidRPr="00073487">
              <w:rPr>
                <w:rFonts w:eastAsia="仿宋"/>
                <w:spacing w:val="-10"/>
                <w:szCs w:val="21"/>
              </w:rPr>
              <w:t>2015</w:t>
            </w:r>
            <w:r w:rsidRPr="00073487">
              <w:rPr>
                <w:rFonts w:eastAsia="仿宋" w:hint="eastAsia"/>
                <w:spacing w:val="-10"/>
                <w:szCs w:val="21"/>
              </w:rPr>
              <w:t>年</w:t>
            </w:r>
            <w:r w:rsidRPr="00073487">
              <w:rPr>
                <w:rFonts w:eastAsia="仿宋"/>
                <w:spacing w:val="-10"/>
                <w:szCs w:val="21"/>
              </w:rPr>
              <w:t>629</w:t>
            </w:r>
            <w:r w:rsidRPr="00073487">
              <w:rPr>
                <w:rFonts w:eastAsia="仿宋" w:hint="eastAsia"/>
                <w:spacing w:val="-10"/>
                <w:szCs w:val="21"/>
              </w:rPr>
              <w:t>卷，李小强，张民爱</w:t>
            </w:r>
            <w:r w:rsidRPr="00073487">
              <w:rPr>
                <w:rFonts w:eastAsia="仿宋" w:hint="eastAsia"/>
                <w:spacing w:val="-10"/>
                <w:szCs w:val="21"/>
              </w:rPr>
              <w:t>&gt;</w:t>
            </w:r>
          </w:p>
        </w:tc>
      </w:tr>
      <w:tr w:rsidR="00F57DA8" w:rsidRPr="00073487" w14:paraId="4719EB0D" w14:textId="77777777" w:rsidTr="00166697">
        <w:trPr>
          <w:trHeight w:val="397"/>
          <w:jc w:val="center"/>
        </w:trPr>
        <w:tc>
          <w:tcPr>
            <w:tcW w:w="1615" w:type="dxa"/>
            <w:vMerge/>
            <w:vAlign w:val="center"/>
          </w:tcPr>
          <w:p w14:paraId="323B72B5" w14:textId="77777777" w:rsidR="00F57DA8" w:rsidRPr="00073487" w:rsidRDefault="00F57DA8" w:rsidP="00166697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spacing w:val="-10"/>
              </w:rPr>
            </w:pPr>
          </w:p>
        </w:tc>
        <w:tc>
          <w:tcPr>
            <w:tcW w:w="7849" w:type="dxa"/>
            <w:vAlign w:val="center"/>
          </w:tcPr>
          <w:p w14:paraId="2DAC53DC" w14:textId="77777777" w:rsidR="00F57DA8" w:rsidRPr="00073487" w:rsidRDefault="00F57DA8" w:rsidP="00166697">
            <w:pPr>
              <w:autoSpaceDE w:val="0"/>
              <w:autoSpaceDN w:val="0"/>
              <w:adjustRightInd w:val="0"/>
              <w:snapToGrid w:val="0"/>
              <w:ind w:left="760" w:hangingChars="400" w:hanging="760"/>
              <w:rPr>
                <w:rFonts w:eastAsia="仿宋"/>
                <w:spacing w:val="-10"/>
                <w:szCs w:val="21"/>
              </w:rPr>
            </w:pPr>
            <w:r w:rsidRPr="00073487">
              <w:rPr>
                <w:rFonts w:eastAsia="仿宋" w:hint="eastAsia"/>
                <w:spacing w:val="-10"/>
                <w:szCs w:val="21"/>
              </w:rPr>
              <w:t>论文</w:t>
            </w:r>
            <w:r w:rsidRPr="00073487">
              <w:rPr>
                <w:rFonts w:eastAsia="仿宋" w:hint="eastAsia"/>
                <w:spacing w:val="-10"/>
                <w:szCs w:val="21"/>
              </w:rPr>
              <w:t>3</w:t>
            </w:r>
            <w:r w:rsidRPr="00073487">
              <w:rPr>
                <w:rFonts w:eastAsia="仿宋" w:hint="eastAsia"/>
                <w:spacing w:val="-10"/>
                <w:szCs w:val="21"/>
              </w:rPr>
              <w:t>：</w:t>
            </w:r>
            <w:r w:rsidRPr="00073487">
              <w:rPr>
                <w:rFonts w:eastAsia="仿宋" w:hint="eastAsia"/>
                <w:spacing w:val="-10"/>
                <w:szCs w:val="21"/>
              </w:rPr>
              <w:t>&lt;</w:t>
            </w:r>
            <w:r w:rsidRPr="00073487">
              <w:rPr>
                <w:rFonts w:eastAsia="仿宋"/>
                <w:spacing w:val="-10"/>
                <w:szCs w:val="21"/>
              </w:rPr>
              <w:t>The Σ=2 and Σ=13a grain boundary distributions in cemented tungsten carbides with/without metallic binders</w:t>
            </w:r>
            <w:r w:rsidRPr="00073487">
              <w:rPr>
                <w:rFonts w:eastAsia="仿宋" w:hint="eastAsia"/>
                <w:spacing w:val="-10"/>
                <w:szCs w:val="21"/>
              </w:rPr>
              <w:t>，</w:t>
            </w:r>
            <w:r w:rsidRPr="00073487">
              <w:rPr>
                <w:rFonts w:eastAsia="仿宋"/>
                <w:spacing w:val="-10"/>
                <w:szCs w:val="21"/>
              </w:rPr>
              <w:t>Materials Characterization</w:t>
            </w:r>
            <w:r w:rsidRPr="00073487">
              <w:rPr>
                <w:rFonts w:eastAsia="仿宋" w:hint="eastAsia"/>
                <w:spacing w:val="-10"/>
                <w:szCs w:val="21"/>
              </w:rPr>
              <w:t>，</w:t>
            </w:r>
            <w:r w:rsidRPr="00073487">
              <w:rPr>
                <w:rFonts w:eastAsia="仿宋"/>
                <w:spacing w:val="-10"/>
                <w:szCs w:val="21"/>
              </w:rPr>
              <w:t>2021</w:t>
            </w:r>
            <w:r w:rsidRPr="00073487">
              <w:rPr>
                <w:rFonts w:eastAsia="仿宋" w:hint="eastAsia"/>
                <w:spacing w:val="-10"/>
                <w:szCs w:val="21"/>
              </w:rPr>
              <w:t>年</w:t>
            </w:r>
            <w:r w:rsidRPr="00073487">
              <w:rPr>
                <w:rFonts w:eastAsia="仿宋"/>
                <w:spacing w:val="-10"/>
                <w:szCs w:val="21"/>
              </w:rPr>
              <w:t>173</w:t>
            </w:r>
            <w:r w:rsidRPr="00073487">
              <w:rPr>
                <w:rFonts w:eastAsia="仿宋" w:hint="eastAsia"/>
                <w:spacing w:val="-10"/>
                <w:szCs w:val="21"/>
              </w:rPr>
              <w:t>卷，李京懋，李小强</w:t>
            </w:r>
            <w:r w:rsidRPr="00073487">
              <w:rPr>
                <w:rFonts w:eastAsia="仿宋" w:hint="eastAsia"/>
                <w:spacing w:val="-10"/>
                <w:szCs w:val="21"/>
              </w:rPr>
              <w:t>&gt;</w:t>
            </w:r>
          </w:p>
        </w:tc>
      </w:tr>
      <w:tr w:rsidR="00F57DA8" w:rsidRPr="00073487" w14:paraId="55331A4D" w14:textId="77777777" w:rsidTr="00166697">
        <w:trPr>
          <w:trHeight w:val="397"/>
          <w:jc w:val="center"/>
        </w:trPr>
        <w:tc>
          <w:tcPr>
            <w:tcW w:w="1615" w:type="dxa"/>
            <w:vMerge/>
            <w:vAlign w:val="center"/>
          </w:tcPr>
          <w:p w14:paraId="485B1A2E" w14:textId="77777777" w:rsidR="00F57DA8" w:rsidRPr="00073487" w:rsidRDefault="00F57DA8" w:rsidP="00166697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spacing w:val="-10"/>
              </w:rPr>
            </w:pPr>
          </w:p>
        </w:tc>
        <w:tc>
          <w:tcPr>
            <w:tcW w:w="7849" w:type="dxa"/>
            <w:vAlign w:val="center"/>
          </w:tcPr>
          <w:p w14:paraId="6A0822FC" w14:textId="77777777" w:rsidR="00F57DA8" w:rsidRPr="00073487" w:rsidRDefault="00F57DA8" w:rsidP="00166697">
            <w:pPr>
              <w:autoSpaceDE w:val="0"/>
              <w:autoSpaceDN w:val="0"/>
              <w:adjustRightInd w:val="0"/>
              <w:snapToGrid w:val="0"/>
              <w:ind w:left="760" w:hangingChars="400" w:hanging="760"/>
              <w:rPr>
                <w:rFonts w:eastAsia="仿宋"/>
                <w:spacing w:val="-10"/>
                <w:szCs w:val="21"/>
              </w:rPr>
            </w:pPr>
            <w:r w:rsidRPr="00073487">
              <w:rPr>
                <w:rFonts w:eastAsia="仿宋" w:hint="eastAsia"/>
                <w:spacing w:val="-10"/>
                <w:szCs w:val="21"/>
              </w:rPr>
              <w:t>论文</w:t>
            </w:r>
            <w:r w:rsidRPr="00073487">
              <w:rPr>
                <w:rFonts w:eastAsia="仿宋" w:hint="eastAsia"/>
                <w:spacing w:val="-10"/>
                <w:szCs w:val="21"/>
              </w:rPr>
              <w:t>4</w:t>
            </w:r>
            <w:r w:rsidRPr="00073487">
              <w:rPr>
                <w:rFonts w:eastAsia="仿宋" w:hint="eastAsia"/>
                <w:spacing w:val="-10"/>
                <w:szCs w:val="21"/>
              </w:rPr>
              <w:t>：</w:t>
            </w:r>
            <w:r w:rsidRPr="00073487">
              <w:rPr>
                <w:rFonts w:eastAsia="仿宋" w:hint="eastAsia"/>
                <w:spacing w:val="-10"/>
                <w:szCs w:val="21"/>
              </w:rPr>
              <w:t>&lt;</w:t>
            </w:r>
            <w:r w:rsidRPr="00073487">
              <w:rPr>
                <w:rFonts w:eastAsia="仿宋"/>
                <w:spacing w:val="-10"/>
                <w:szCs w:val="21"/>
              </w:rPr>
              <w:t>WC-8Co-2Al (</w:t>
            </w:r>
            <w:proofErr w:type="spellStart"/>
            <w:r w:rsidRPr="00073487">
              <w:rPr>
                <w:rFonts w:eastAsia="仿宋"/>
                <w:spacing w:val="-10"/>
                <w:szCs w:val="21"/>
              </w:rPr>
              <w:t>wt</w:t>
            </w:r>
            <w:proofErr w:type="spellEnd"/>
            <w:r w:rsidRPr="00073487">
              <w:rPr>
                <w:rFonts w:eastAsia="仿宋"/>
                <w:spacing w:val="-10"/>
                <w:szCs w:val="21"/>
              </w:rPr>
              <w:t>%) cemented carbides prepared by mechanical milling and spark plasma sintering</w:t>
            </w:r>
            <w:r w:rsidRPr="00073487">
              <w:rPr>
                <w:rFonts w:eastAsia="仿宋" w:hint="eastAsia"/>
                <w:spacing w:val="-10"/>
                <w:szCs w:val="21"/>
              </w:rPr>
              <w:t>，</w:t>
            </w:r>
            <w:r w:rsidRPr="00073487">
              <w:rPr>
                <w:rFonts w:eastAsia="仿宋"/>
                <w:spacing w:val="-10"/>
                <w:szCs w:val="21"/>
              </w:rPr>
              <w:t>Materials Science Forum</w:t>
            </w:r>
            <w:r w:rsidRPr="00073487">
              <w:rPr>
                <w:rFonts w:eastAsia="仿宋" w:hint="eastAsia"/>
                <w:spacing w:val="-10"/>
                <w:szCs w:val="21"/>
              </w:rPr>
              <w:t>，</w:t>
            </w:r>
            <w:r w:rsidRPr="00073487">
              <w:rPr>
                <w:rFonts w:eastAsia="仿宋"/>
                <w:spacing w:val="-10"/>
                <w:szCs w:val="21"/>
              </w:rPr>
              <w:t>2010</w:t>
            </w:r>
            <w:r w:rsidRPr="00073487">
              <w:rPr>
                <w:rFonts w:eastAsia="仿宋" w:hint="eastAsia"/>
                <w:spacing w:val="-10"/>
                <w:szCs w:val="21"/>
              </w:rPr>
              <w:t>年</w:t>
            </w:r>
            <w:r w:rsidRPr="00073487">
              <w:rPr>
                <w:rFonts w:eastAsia="仿宋"/>
                <w:spacing w:val="-10"/>
                <w:szCs w:val="21"/>
              </w:rPr>
              <w:t>638-642</w:t>
            </w:r>
            <w:r w:rsidRPr="00073487">
              <w:rPr>
                <w:rFonts w:eastAsia="仿宋" w:hint="eastAsia"/>
                <w:spacing w:val="-10"/>
                <w:szCs w:val="21"/>
              </w:rPr>
              <w:t>卷，李小强，李小强</w:t>
            </w:r>
            <w:r w:rsidRPr="00073487">
              <w:rPr>
                <w:rFonts w:eastAsia="仿宋" w:hint="eastAsia"/>
                <w:spacing w:val="-10"/>
                <w:szCs w:val="21"/>
              </w:rPr>
              <w:t>&gt;</w:t>
            </w:r>
          </w:p>
        </w:tc>
      </w:tr>
      <w:tr w:rsidR="00F57DA8" w:rsidRPr="00073487" w14:paraId="5CF46705" w14:textId="77777777" w:rsidTr="00166697">
        <w:trPr>
          <w:trHeight w:val="397"/>
          <w:jc w:val="center"/>
        </w:trPr>
        <w:tc>
          <w:tcPr>
            <w:tcW w:w="1615" w:type="dxa"/>
            <w:vMerge/>
            <w:vAlign w:val="center"/>
          </w:tcPr>
          <w:p w14:paraId="2484E65F" w14:textId="77777777" w:rsidR="00F57DA8" w:rsidRPr="00073487" w:rsidRDefault="00F57DA8" w:rsidP="00166697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spacing w:val="-10"/>
              </w:rPr>
            </w:pPr>
          </w:p>
        </w:tc>
        <w:tc>
          <w:tcPr>
            <w:tcW w:w="7849" w:type="dxa"/>
            <w:vAlign w:val="center"/>
          </w:tcPr>
          <w:p w14:paraId="1986A1A8" w14:textId="77777777" w:rsidR="00F57DA8" w:rsidRPr="00073487" w:rsidRDefault="00F57DA8" w:rsidP="00166697">
            <w:pPr>
              <w:autoSpaceDE w:val="0"/>
              <w:autoSpaceDN w:val="0"/>
              <w:snapToGrid w:val="0"/>
              <w:ind w:left="760" w:hangingChars="400" w:hanging="760"/>
              <w:rPr>
                <w:rFonts w:eastAsia="仿宋"/>
                <w:spacing w:val="-10"/>
                <w:kern w:val="0"/>
                <w:szCs w:val="21"/>
              </w:rPr>
            </w:pPr>
            <w:r w:rsidRPr="00073487">
              <w:rPr>
                <w:rFonts w:eastAsia="仿宋" w:hint="eastAsia"/>
                <w:spacing w:val="-10"/>
                <w:kern w:val="0"/>
                <w:szCs w:val="21"/>
              </w:rPr>
              <w:t>论文</w:t>
            </w:r>
            <w:r w:rsidRPr="00073487">
              <w:rPr>
                <w:rFonts w:eastAsia="仿宋" w:hint="eastAsia"/>
                <w:spacing w:val="-10"/>
                <w:kern w:val="0"/>
                <w:szCs w:val="21"/>
              </w:rPr>
              <w:t>5</w:t>
            </w:r>
            <w:r w:rsidRPr="00073487">
              <w:rPr>
                <w:rFonts w:eastAsia="仿宋" w:hint="eastAsia"/>
                <w:spacing w:val="-10"/>
                <w:kern w:val="0"/>
                <w:szCs w:val="21"/>
              </w:rPr>
              <w:t>：</w:t>
            </w:r>
            <w:r w:rsidRPr="00073487">
              <w:rPr>
                <w:rFonts w:eastAsia="仿宋" w:hint="eastAsia"/>
                <w:spacing w:val="-10"/>
                <w:kern w:val="0"/>
                <w:szCs w:val="21"/>
              </w:rPr>
              <w:t>&lt;</w:t>
            </w:r>
            <w:r w:rsidRPr="00073487">
              <w:rPr>
                <w:rFonts w:eastAsia="仿宋" w:hint="eastAsia"/>
                <w:spacing w:val="-10"/>
                <w:kern w:val="0"/>
                <w:szCs w:val="21"/>
              </w:rPr>
              <w:t>电流烧结制备</w:t>
            </w:r>
            <w:r w:rsidRPr="00073487">
              <w:rPr>
                <w:rFonts w:eastAsia="仿宋" w:hint="eastAsia"/>
                <w:spacing w:val="-10"/>
                <w:kern w:val="0"/>
                <w:szCs w:val="21"/>
              </w:rPr>
              <w:t>WC-6Co-1.5Al</w:t>
            </w:r>
            <w:r w:rsidRPr="00073487">
              <w:rPr>
                <w:rFonts w:eastAsia="仿宋" w:hint="eastAsia"/>
                <w:spacing w:val="-10"/>
                <w:kern w:val="0"/>
                <w:szCs w:val="21"/>
              </w:rPr>
              <w:t>硬质合金，机械工程材料，</w:t>
            </w:r>
            <w:r w:rsidRPr="00073487">
              <w:rPr>
                <w:rFonts w:eastAsia="仿宋"/>
                <w:spacing w:val="-10"/>
                <w:kern w:val="0"/>
                <w:szCs w:val="21"/>
              </w:rPr>
              <w:t>200</w:t>
            </w:r>
            <w:r w:rsidRPr="00073487">
              <w:rPr>
                <w:rFonts w:eastAsia="仿宋" w:hint="eastAsia"/>
                <w:spacing w:val="-10"/>
                <w:kern w:val="0"/>
                <w:szCs w:val="21"/>
              </w:rPr>
              <w:t>7</w:t>
            </w:r>
            <w:r w:rsidRPr="00073487">
              <w:rPr>
                <w:rFonts w:eastAsia="仿宋" w:hint="eastAsia"/>
                <w:spacing w:val="-10"/>
                <w:kern w:val="0"/>
                <w:szCs w:val="21"/>
              </w:rPr>
              <w:t>年</w:t>
            </w:r>
            <w:r w:rsidRPr="00073487">
              <w:rPr>
                <w:rFonts w:eastAsia="仿宋" w:hint="eastAsia"/>
                <w:spacing w:val="-10"/>
                <w:kern w:val="0"/>
                <w:szCs w:val="21"/>
              </w:rPr>
              <w:t>31</w:t>
            </w:r>
            <w:r w:rsidRPr="00073487">
              <w:rPr>
                <w:rFonts w:eastAsia="仿宋" w:hint="eastAsia"/>
                <w:spacing w:val="-10"/>
                <w:kern w:val="0"/>
                <w:szCs w:val="21"/>
              </w:rPr>
              <w:t>卷，李小强，李小强</w:t>
            </w:r>
            <w:r w:rsidRPr="00073487">
              <w:rPr>
                <w:rFonts w:eastAsia="仿宋" w:hint="eastAsia"/>
                <w:spacing w:val="-10"/>
                <w:kern w:val="0"/>
                <w:szCs w:val="21"/>
              </w:rPr>
              <w:t>&gt;</w:t>
            </w:r>
          </w:p>
        </w:tc>
      </w:tr>
      <w:tr w:rsidR="00F57DA8" w:rsidRPr="00073487" w14:paraId="5D0268E4" w14:textId="77777777" w:rsidTr="00166697">
        <w:trPr>
          <w:trHeight w:val="454"/>
          <w:jc w:val="center"/>
        </w:trPr>
        <w:tc>
          <w:tcPr>
            <w:tcW w:w="1615" w:type="dxa"/>
            <w:vMerge w:val="restart"/>
            <w:vAlign w:val="center"/>
          </w:tcPr>
          <w:p w14:paraId="2721257A" w14:textId="77777777" w:rsidR="00F57DA8" w:rsidRPr="00073487" w:rsidRDefault="00F57DA8" w:rsidP="00166697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spacing w:val="-10"/>
              </w:rPr>
            </w:pPr>
            <w:r w:rsidRPr="00073487">
              <w:rPr>
                <w:rFonts w:ascii="仿宋" w:eastAsia="仿宋" w:hAnsi="仿宋" w:hint="eastAsia"/>
                <w:b/>
                <w:bCs/>
                <w:spacing w:val="-10"/>
              </w:rPr>
              <w:t>知识产权名称</w:t>
            </w:r>
          </w:p>
        </w:tc>
        <w:tc>
          <w:tcPr>
            <w:tcW w:w="7849" w:type="dxa"/>
            <w:vAlign w:val="center"/>
          </w:tcPr>
          <w:p w14:paraId="3DA77A0F" w14:textId="77777777" w:rsidR="00F57DA8" w:rsidRPr="00073487" w:rsidRDefault="00F57DA8" w:rsidP="00166697">
            <w:pPr>
              <w:autoSpaceDE w:val="0"/>
              <w:autoSpaceDN w:val="0"/>
              <w:snapToGrid w:val="0"/>
              <w:ind w:left="760" w:hangingChars="400" w:hanging="760"/>
              <w:rPr>
                <w:rFonts w:eastAsia="仿宋"/>
                <w:spacing w:val="-10"/>
                <w:kern w:val="0"/>
                <w:szCs w:val="21"/>
              </w:rPr>
            </w:pPr>
            <w:r w:rsidRPr="00073487">
              <w:rPr>
                <w:rFonts w:ascii="Calibri" w:eastAsia="仿宋" w:hAnsi="Calibri" w:hint="eastAsia"/>
                <w:spacing w:val="-10"/>
                <w:szCs w:val="21"/>
              </w:rPr>
              <w:t>专利</w:t>
            </w:r>
            <w:r w:rsidRPr="00073487">
              <w:rPr>
                <w:rFonts w:eastAsia="仿宋"/>
                <w:spacing w:val="-10"/>
                <w:szCs w:val="21"/>
              </w:rPr>
              <w:t>1</w:t>
            </w:r>
            <w:r w:rsidRPr="00073487">
              <w:rPr>
                <w:rFonts w:ascii="Calibri" w:eastAsia="仿宋" w:hAnsi="Calibri" w:hint="eastAsia"/>
                <w:spacing w:val="-10"/>
                <w:szCs w:val="21"/>
              </w:rPr>
              <w:t>：</w:t>
            </w:r>
            <w:r w:rsidRPr="00073487">
              <w:rPr>
                <w:rFonts w:ascii="Calibri" w:eastAsia="仿宋" w:hAnsi="Calibri" w:hint="eastAsia"/>
                <w:spacing w:val="-10"/>
                <w:szCs w:val="21"/>
              </w:rPr>
              <w:t>&lt;</w:t>
            </w:r>
            <w:r w:rsidRPr="00073487">
              <w:rPr>
                <w:rFonts w:ascii="Calibri" w:eastAsia="仿宋" w:hAnsi="Calibri" w:hint="eastAsia"/>
                <w:spacing w:val="-10"/>
                <w:szCs w:val="21"/>
              </w:rPr>
              <w:t>一种耐高压高温硬质合金及其制备方法</w:t>
            </w:r>
            <w:r w:rsidRPr="00073487">
              <w:rPr>
                <w:rFonts w:ascii="Calibri" w:eastAsia="仿宋" w:hAnsi="Calibri" w:hint="eastAsia"/>
                <w:spacing w:val="-10"/>
                <w:szCs w:val="21"/>
              </w:rPr>
              <w:t>&gt;</w:t>
            </w:r>
            <w:r w:rsidRPr="00073487">
              <w:rPr>
                <w:rFonts w:ascii="Calibri" w:eastAsia="仿宋" w:hAnsi="Calibri" w:hint="eastAsia"/>
                <w:spacing w:val="-10"/>
                <w:szCs w:val="21"/>
              </w:rPr>
              <w:t>（</w:t>
            </w:r>
            <w:r w:rsidRPr="00073487">
              <w:rPr>
                <w:rFonts w:eastAsia="仿宋"/>
                <w:spacing w:val="-10"/>
                <w:szCs w:val="21"/>
              </w:rPr>
              <w:t>ZL201710821976.9</w:t>
            </w:r>
            <w:r w:rsidRPr="00073487">
              <w:rPr>
                <w:rFonts w:ascii="Calibri" w:eastAsia="仿宋" w:hAnsi="Calibri" w:hint="eastAsia"/>
                <w:spacing w:val="-10"/>
                <w:szCs w:val="21"/>
              </w:rPr>
              <w:t>，叶惠明、叶少良、诸优明、叶戈，</w:t>
            </w:r>
            <w:proofErr w:type="gramStart"/>
            <w:r w:rsidRPr="00073487">
              <w:rPr>
                <w:rFonts w:ascii="Calibri" w:eastAsia="仿宋" w:hAnsi="Calibri" w:hint="eastAsia"/>
                <w:spacing w:val="-10"/>
                <w:szCs w:val="21"/>
              </w:rPr>
              <w:t>河源正信硬质合金</w:t>
            </w:r>
            <w:proofErr w:type="gramEnd"/>
            <w:r w:rsidRPr="00073487">
              <w:rPr>
                <w:rFonts w:ascii="Calibri" w:eastAsia="仿宋" w:hAnsi="Calibri" w:hint="eastAsia"/>
                <w:spacing w:val="-10"/>
                <w:szCs w:val="21"/>
              </w:rPr>
              <w:t>有限公司）</w:t>
            </w:r>
          </w:p>
        </w:tc>
      </w:tr>
      <w:tr w:rsidR="00F57DA8" w:rsidRPr="00073487" w14:paraId="077F1D90" w14:textId="77777777" w:rsidTr="00166697">
        <w:trPr>
          <w:trHeight w:val="454"/>
          <w:jc w:val="center"/>
        </w:trPr>
        <w:tc>
          <w:tcPr>
            <w:tcW w:w="1615" w:type="dxa"/>
            <w:vMerge/>
            <w:vAlign w:val="center"/>
          </w:tcPr>
          <w:p w14:paraId="407ECBB2" w14:textId="77777777" w:rsidR="00F57DA8" w:rsidRPr="00073487" w:rsidRDefault="00F57DA8" w:rsidP="00166697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spacing w:val="-10"/>
              </w:rPr>
            </w:pPr>
          </w:p>
        </w:tc>
        <w:tc>
          <w:tcPr>
            <w:tcW w:w="7849" w:type="dxa"/>
            <w:vAlign w:val="center"/>
          </w:tcPr>
          <w:p w14:paraId="5B592F79" w14:textId="77777777" w:rsidR="00F57DA8" w:rsidRPr="00073487" w:rsidRDefault="00F57DA8" w:rsidP="00166697">
            <w:pPr>
              <w:autoSpaceDE w:val="0"/>
              <w:autoSpaceDN w:val="0"/>
              <w:snapToGrid w:val="0"/>
              <w:ind w:left="760" w:hangingChars="400" w:hanging="760"/>
              <w:rPr>
                <w:rFonts w:eastAsia="仿宋"/>
                <w:spacing w:val="-10"/>
                <w:kern w:val="0"/>
                <w:szCs w:val="21"/>
              </w:rPr>
            </w:pPr>
            <w:r w:rsidRPr="00073487">
              <w:rPr>
                <w:rFonts w:eastAsia="仿宋" w:hint="eastAsia"/>
                <w:spacing w:val="-10"/>
                <w:kern w:val="0"/>
                <w:szCs w:val="21"/>
              </w:rPr>
              <w:t>专利</w:t>
            </w:r>
            <w:r w:rsidRPr="00073487">
              <w:rPr>
                <w:rFonts w:eastAsia="仿宋" w:hint="eastAsia"/>
                <w:spacing w:val="-10"/>
                <w:kern w:val="0"/>
                <w:szCs w:val="21"/>
              </w:rPr>
              <w:t>2</w:t>
            </w:r>
            <w:r w:rsidRPr="00073487">
              <w:rPr>
                <w:rFonts w:eastAsia="仿宋" w:hint="eastAsia"/>
                <w:spacing w:val="-10"/>
                <w:kern w:val="0"/>
                <w:szCs w:val="21"/>
              </w:rPr>
              <w:t>：</w:t>
            </w:r>
            <w:r w:rsidRPr="00073487">
              <w:rPr>
                <w:rFonts w:eastAsia="仿宋" w:hint="eastAsia"/>
                <w:spacing w:val="-10"/>
                <w:kern w:val="0"/>
                <w:szCs w:val="21"/>
              </w:rPr>
              <w:t>&lt;</w:t>
            </w:r>
            <w:r w:rsidRPr="00073487">
              <w:rPr>
                <w:rFonts w:eastAsia="仿宋" w:hint="eastAsia"/>
                <w:spacing w:val="-10"/>
                <w:kern w:val="0"/>
                <w:szCs w:val="21"/>
              </w:rPr>
              <w:t>一种高强韧微晶硬质合金的制造方法</w:t>
            </w:r>
            <w:r w:rsidRPr="00073487">
              <w:rPr>
                <w:rFonts w:eastAsia="仿宋" w:hint="eastAsia"/>
                <w:spacing w:val="-10"/>
                <w:kern w:val="0"/>
                <w:szCs w:val="21"/>
              </w:rPr>
              <w:t>&gt;</w:t>
            </w:r>
            <w:r w:rsidRPr="00073487">
              <w:rPr>
                <w:rFonts w:eastAsia="仿宋" w:hint="eastAsia"/>
                <w:spacing w:val="-10"/>
                <w:kern w:val="0"/>
                <w:szCs w:val="21"/>
              </w:rPr>
              <w:t>（</w:t>
            </w:r>
            <w:r w:rsidRPr="00073487">
              <w:rPr>
                <w:rFonts w:eastAsia="仿宋" w:hint="eastAsia"/>
                <w:spacing w:val="-10"/>
                <w:kern w:val="0"/>
                <w:szCs w:val="21"/>
              </w:rPr>
              <w:t>ZL201410247383.2</w:t>
            </w:r>
            <w:r w:rsidRPr="00073487">
              <w:rPr>
                <w:rFonts w:eastAsia="仿宋" w:hint="eastAsia"/>
                <w:spacing w:val="-10"/>
                <w:kern w:val="0"/>
                <w:szCs w:val="21"/>
              </w:rPr>
              <w:t>，叶惠明、叶少良、诸优明，</w:t>
            </w:r>
            <w:proofErr w:type="gramStart"/>
            <w:r w:rsidRPr="00073487">
              <w:rPr>
                <w:rFonts w:eastAsia="仿宋" w:hint="eastAsia"/>
                <w:spacing w:val="-10"/>
                <w:kern w:val="0"/>
                <w:szCs w:val="21"/>
              </w:rPr>
              <w:t>河源正信硬质合金</w:t>
            </w:r>
            <w:proofErr w:type="gramEnd"/>
            <w:r w:rsidRPr="00073487">
              <w:rPr>
                <w:rFonts w:eastAsia="仿宋" w:hint="eastAsia"/>
                <w:spacing w:val="-10"/>
                <w:kern w:val="0"/>
                <w:szCs w:val="21"/>
              </w:rPr>
              <w:t>有限公司）</w:t>
            </w:r>
          </w:p>
        </w:tc>
      </w:tr>
      <w:tr w:rsidR="00F57DA8" w:rsidRPr="00073487" w14:paraId="0B159D88" w14:textId="77777777" w:rsidTr="00166697">
        <w:trPr>
          <w:trHeight w:val="397"/>
          <w:jc w:val="center"/>
        </w:trPr>
        <w:tc>
          <w:tcPr>
            <w:tcW w:w="1615" w:type="dxa"/>
            <w:vMerge/>
            <w:vAlign w:val="center"/>
          </w:tcPr>
          <w:p w14:paraId="329DC04E" w14:textId="77777777" w:rsidR="00F57DA8" w:rsidRPr="00073487" w:rsidRDefault="00F57DA8" w:rsidP="00166697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spacing w:val="-10"/>
              </w:rPr>
            </w:pPr>
          </w:p>
        </w:tc>
        <w:tc>
          <w:tcPr>
            <w:tcW w:w="7849" w:type="dxa"/>
            <w:vAlign w:val="center"/>
          </w:tcPr>
          <w:p w14:paraId="68E74381" w14:textId="77777777" w:rsidR="00F57DA8" w:rsidRPr="00073487" w:rsidRDefault="00F57DA8" w:rsidP="00166697">
            <w:pPr>
              <w:autoSpaceDE w:val="0"/>
              <w:autoSpaceDN w:val="0"/>
              <w:adjustRightInd w:val="0"/>
              <w:snapToGrid w:val="0"/>
              <w:ind w:left="760" w:hangingChars="400" w:hanging="760"/>
              <w:rPr>
                <w:rFonts w:eastAsia="仿宋"/>
                <w:spacing w:val="-10"/>
                <w:kern w:val="0"/>
                <w:szCs w:val="21"/>
              </w:rPr>
            </w:pPr>
            <w:r w:rsidRPr="00073487">
              <w:rPr>
                <w:rFonts w:eastAsia="仿宋" w:hint="eastAsia"/>
                <w:spacing w:val="-10"/>
                <w:kern w:val="0"/>
                <w:szCs w:val="21"/>
              </w:rPr>
              <w:t>专利</w:t>
            </w:r>
            <w:r w:rsidRPr="00073487">
              <w:rPr>
                <w:rFonts w:eastAsia="仿宋" w:hint="eastAsia"/>
                <w:spacing w:val="-10"/>
                <w:kern w:val="0"/>
                <w:szCs w:val="21"/>
              </w:rPr>
              <w:t>3</w:t>
            </w:r>
            <w:r w:rsidRPr="00073487">
              <w:rPr>
                <w:rFonts w:eastAsia="仿宋" w:hint="eastAsia"/>
                <w:spacing w:val="-10"/>
                <w:kern w:val="0"/>
                <w:szCs w:val="21"/>
              </w:rPr>
              <w:t>：</w:t>
            </w:r>
            <w:r w:rsidRPr="00073487">
              <w:rPr>
                <w:rFonts w:eastAsia="仿宋" w:hint="eastAsia"/>
                <w:spacing w:val="-10"/>
                <w:kern w:val="0"/>
                <w:szCs w:val="21"/>
              </w:rPr>
              <w:t>&lt;</w:t>
            </w:r>
            <w:r w:rsidRPr="00073487">
              <w:rPr>
                <w:rFonts w:eastAsia="仿宋" w:hint="eastAsia"/>
                <w:spacing w:val="-10"/>
                <w:kern w:val="0"/>
                <w:szCs w:val="21"/>
              </w:rPr>
              <w:t>一种超细晶粒无钴硬质合金及其制备方法</w:t>
            </w:r>
            <w:r w:rsidRPr="00073487">
              <w:rPr>
                <w:rFonts w:eastAsia="仿宋" w:hint="eastAsia"/>
                <w:spacing w:val="-10"/>
                <w:kern w:val="0"/>
                <w:szCs w:val="21"/>
              </w:rPr>
              <w:t>&gt;</w:t>
            </w:r>
            <w:r w:rsidRPr="00073487">
              <w:rPr>
                <w:rFonts w:eastAsia="仿宋" w:hint="eastAsia"/>
                <w:spacing w:val="-10"/>
                <w:kern w:val="0"/>
                <w:szCs w:val="21"/>
              </w:rPr>
              <w:t>（</w:t>
            </w:r>
            <w:r w:rsidRPr="00073487">
              <w:rPr>
                <w:rFonts w:eastAsia="仿宋" w:hint="eastAsia"/>
                <w:spacing w:val="-10"/>
                <w:kern w:val="0"/>
                <w:szCs w:val="21"/>
              </w:rPr>
              <w:t>ZL201710821345.7</w:t>
            </w:r>
            <w:r w:rsidRPr="00073487">
              <w:rPr>
                <w:rFonts w:eastAsia="仿宋" w:hint="eastAsia"/>
                <w:spacing w:val="-10"/>
                <w:kern w:val="0"/>
                <w:szCs w:val="21"/>
              </w:rPr>
              <w:t>，叶惠明、叶少良、诸优明、叶戈，</w:t>
            </w:r>
            <w:proofErr w:type="gramStart"/>
            <w:r w:rsidRPr="00073487">
              <w:rPr>
                <w:rFonts w:eastAsia="仿宋" w:hint="eastAsia"/>
                <w:spacing w:val="-10"/>
                <w:kern w:val="0"/>
                <w:szCs w:val="21"/>
              </w:rPr>
              <w:t>河源正信硬质合金</w:t>
            </w:r>
            <w:proofErr w:type="gramEnd"/>
            <w:r w:rsidRPr="00073487">
              <w:rPr>
                <w:rFonts w:eastAsia="仿宋" w:hint="eastAsia"/>
                <w:spacing w:val="-10"/>
                <w:kern w:val="0"/>
                <w:szCs w:val="21"/>
              </w:rPr>
              <w:t>有限公司）</w:t>
            </w:r>
          </w:p>
        </w:tc>
      </w:tr>
      <w:tr w:rsidR="00F57DA8" w:rsidRPr="00073487" w14:paraId="1A351899" w14:textId="77777777" w:rsidTr="00166697">
        <w:trPr>
          <w:trHeight w:val="397"/>
          <w:jc w:val="center"/>
        </w:trPr>
        <w:tc>
          <w:tcPr>
            <w:tcW w:w="1615" w:type="dxa"/>
            <w:vMerge/>
            <w:vAlign w:val="center"/>
          </w:tcPr>
          <w:p w14:paraId="574932F0" w14:textId="77777777" w:rsidR="00F57DA8" w:rsidRPr="00073487" w:rsidRDefault="00F57DA8" w:rsidP="00166697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spacing w:val="-10"/>
              </w:rPr>
            </w:pPr>
          </w:p>
        </w:tc>
        <w:tc>
          <w:tcPr>
            <w:tcW w:w="7849" w:type="dxa"/>
            <w:vAlign w:val="center"/>
          </w:tcPr>
          <w:p w14:paraId="2E33F46F" w14:textId="77777777" w:rsidR="00F57DA8" w:rsidRPr="00073487" w:rsidRDefault="00F57DA8" w:rsidP="00166697">
            <w:pPr>
              <w:autoSpaceDE w:val="0"/>
              <w:autoSpaceDN w:val="0"/>
              <w:snapToGrid w:val="0"/>
              <w:ind w:left="760" w:hangingChars="400" w:hanging="760"/>
              <w:rPr>
                <w:rFonts w:eastAsia="仿宋"/>
                <w:spacing w:val="-10"/>
                <w:kern w:val="0"/>
                <w:szCs w:val="21"/>
              </w:rPr>
            </w:pPr>
            <w:r w:rsidRPr="00073487">
              <w:rPr>
                <w:rFonts w:eastAsia="仿宋"/>
                <w:spacing w:val="-10"/>
                <w:szCs w:val="21"/>
              </w:rPr>
              <w:t>专利</w:t>
            </w:r>
            <w:r w:rsidRPr="00073487">
              <w:rPr>
                <w:rFonts w:eastAsia="仿宋" w:hint="eastAsia"/>
                <w:spacing w:val="-10"/>
                <w:szCs w:val="21"/>
              </w:rPr>
              <w:t>4</w:t>
            </w:r>
            <w:r w:rsidRPr="00073487">
              <w:rPr>
                <w:rFonts w:eastAsia="仿宋"/>
                <w:spacing w:val="-10"/>
                <w:szCs w:val="21"/>
              </w:rPr>
              <w:t>：</w:t>
            </w:r>
            <w:r w:rsidRPr="00073487">
              <w:rPr>
                <w:rFonts w:eastAsia="仿宋"/>
                <w:spacing w:val="-10"/>
                <w:szCs w:val="21"/>
              </w:rPr>
              <w:t>&lt;</w:t>
            </w:r>
            <w:r w:rsidRPr="00073487">
              <w:rPr>
                <w:rFonts w:eastAsia="仿宋"/>
                <w:spacing w:val="-10"/>
                <w:szCs w:val="21"/>
              </w:rPr>
              <w:t>一种无钴梯度</w:t>
            </w:r>
            <w:r w:rsidRPr="00073487">
              <w:rPr>
                <w:rFonts w:eastAsia="仿宋"/>
                <w:spacing w:val="-10"/>
                <w:szCs w:val="21"/>
              </w:rPr>
              <w:t>WC</w:t>
            </w:r>
            <w:r w:rsidRPr="00073487">
              <w:rPr>
                <w:rFonts w:eastAsia="仿宋"/>
                <w:spacing w:val="-10"/>
                <w:szCs w:val="21"/>
              </w:rPr>
              <w:t>硬质合金高压方块及其制备方法</w:t>
            </w:r>
            <w:r w:rsidRPr="00073487">
              <w:rPr>
                <w:rFonts w:eastAsia="仿宋"/>
                <w:spacing w:val="-10"/>
                <w:szCs w:val="21"/>
              </w:rPr>
              <w:t>&gt;</w:t>
            </w:r>
            <w:r w:rsidRPr="00073487">
              <w:rPr>
                <w:rFonts w:eastAsia="仿宋"/>
                <w:spacing w:val="-10"/>
                <w:szCs w:val="21"/>
              </w:rPr>
              <w:t>（</w:t>
            </w:r>
            <w:r w:rsidRPr="00073487">
              <w:rPr>
                <w:rFonts w:eastAsia="仿宋"/>
                <w:spacing w:val="-10"/>
                <w:szCs w:val="21"/>
              </w:rPr>
              <w:t>ZL201711112788.5</w:t>
            </w:r>
            <w:r w:rsidRPr="00073487">
              <w:rPr>
                <w:rFonts w:eastAsia="仿宋"/>
                <w:spacing w:val="-10"/>
                <w:szCs w:val="21"/>
              </w:rPr>
              <w:t>，李小强</w:t>
            </w:r>
            <w:r w:rsidRPr="00073487">
              <w:rPr>
                <w:rFonts w:eastAsia="仿宋" w:hint="eastAsia"/>
                <w:spacing w:val="-10"/>
                <w:szCs w:val="21"/>
              </w:rPr>
              <w:t>、</w:t>
            </w:r>
            <w:r w:rsidRPr="00073487">
              <w:rPr>
                <w:rFonts w:eastAsia="仿宋"/>
                <w:spacing w:val="-10"/>
                <w:szCs w:val="21"/>
              </w:rPr>
              <w:t>张民爱</w:t>
            </w:r>
            <w:r w:rsidRPr="00073487">
              <w:rPr>
                <w:rFonts w:eastAsia="仿宋" w:hint="eastAsia"/>
                <w:spacing w:val="-10"/>
                <w:szCs w:val="21"/>
              </w:rPr>
              <w:t>、</w:t>
            </w:r>
            <w:r w:rsidRPr="00073487">
              <w:rPr>
                <w:rFonts w:eastAsia="仿宋"/>
                <w:spacing w:val="-10"/>
                <w:szCs w:val="21"/>
              </w:rPr>
              <w:t>刘波</w:t>
            </w:r>
            <w:r w:rsidRPr="00073487">
              <w:rPr>
                <w:rFonts w:eastAsia="仿宋" w:hint="eastAsia"/>
                <w:spacing w:val="-10"/>
                <w:szCs w:val="21"/>
              </w:rPr>
              <w:t>、</w:t>
            </w:r>
            <w:r w:rsidRPr="00073487">
              <w:rPr>
                <w:rFonts w:eastAsia="仿宋"/>
                <w:spacing w:val="-10"/>
                <w:szCs w:val="21"/>
              </w:rPr>
              <w:t>邱昊</w:t>
            </w:r>
            <w:r w:rsidRPr="00073487">
              <w:rPr>
                <w:rFonts w:eastAsia="仿宋" w:hint="eastAsia"/>
                <w:spacing w:val="-10"/>
                <w:szCs w:val="21"/>
              </w:rPr>
              <w:t>、</w:t>
            </w:r>
            <w:r w:rsidRPr="00073487">
              <w:rPr>
                <w:rFonts w:eastAsia="仿宋"/>
                <w:spacing w:val="-10"/>
                <w:szCs w:val="21"/>
              </w:rPr>
              <w:t>屈盛官</w:t>
            </w:r>
            <w:r w:rsidRPr="00073487">
              <w:rPr>
                <w:rFonts w:eastAsia="仿宋" w:hint="eastAsia"/>
                <w:spacing w:val="-10"/>
                <w:szCs w:val="21"/>
              </w:rPr>
              <w:t>、</w:t>
            </w:r>
            <w:r w:rsidRPr="00073487">
              <w:rPr>
                <w:rFonts w:eastAsia="仿宋"/>
                <w:spacing w:val="-10"/>
                <w:szCs w:val="21"/>
              </w:rPr>
              <w:t>杨超</w:t>
            </w:r>
            <w:r w:rsidRPr="00073487">
              <w:rPr>
                <w:rFonts w:eastAsia="仿宋" w:hint="eastAsia"/>
                <w:spacing w:val="-10"/>
                <w:szCs w:val="21"/>
              </w:rPr>
              <w:t>、</w:t>
            </w:r>
            <w:r w:rsidRPr="00073487">
              <w:rPr>
                <w:rFonts w:eastAsia="仿宋"/>
                <w:spacing w:val="-10"/>
                <w:szCs w:val="21"/>
              </w:rPr>
              <w:t>梁良，华南理工大学）</w:t>
            </w:r>
          </w:p>
        </w:tc>
      </w:tr>
      <w:tr w:rsidR="00F57DA8" w:rsidRPr="00073487" w14:paraId="07DA07F2" w14:textId="77777777" w:rsidTr="00166697">
        <w:trPr>
          <w:trHeight w:val="397"/>
          <w:jc w:val="center"/>
        </w:trPr>
        <w:tc>
          <w:tcPr>
            <w:tcW w:w="1615" w:type="dxa"/>
            <w:vMerge/>
            <w:vAlign w:val="center"/>
          </w:tcPr>
          <w:p w14:paraId="01FD69FF" w14:textId="77777777" w:rsidR="00F57DA8" w:rsidRPr="00073487" w:rsidRDefault="00F57DA8" w:rsidP="00166697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spacing w:val="-10"/>
              </w:rPr>
            </w:pPr>
          </w:p>
        </w:tc>
        <w:tc>
          <w:tcPr>
            <w:tcW w:w="7849" w:type="dxa"/>
            <w:vAlign w:val="center"/>
          </w:tcPr>
          <w:p w14:paraId="71D808E4" w14:textId="77777777" w:rsidR="00F57DA8" w:rsidRPr="00073487" w:rsidRDefault="00F57DA8" w:rsidP="00166697">
            <w:pPr>
              <w:autoSpaceDE w:val="0"/>
              <w:autoSpaceDN w:val="0"/>
              <w:adjustRightInd w:val="0"/>
              <w:snapToGrid w:val="0"/>
              <w:ind w:left="760" w:hangingChars="400" w:hanging="760"/>
              <w:rPr>
                <w:rFonts w:eastAsia="仿宋"/>
                <w:spacing w:val="-10"/>
                <w:szCs w:val="21"/>
              </w:rPr>
            </w:pPr>
            <w:r w:rsidRPr="00073487">
              <w:rPr>
                <w:rFonts w:eastAsia="仿宋" w:hint="eastAsia"/>
                <w:spacing w:val="-10"/>
                <w:kern w:val="0"/>
                <w:szCs w:val="21"/>
              </w:rPr>
              <w:t>专利</w:t>
            </w:r>
            <w:r w:rsidRPr="00073487">
              <w:rPr>
                <w:rFonts w:eastAsia="仿宋" w:hint="eastAsia"/>
                <w:spacing w:val="-10"/>
                <w:kern w:val="0"/>
                <w:szCs w:val="21"/>
              </w:rPr>
              <w:t>5</w:t>
            </w:r>
            <w:r w:rsidRPr="00073487">
              <w:rPr>
                <w:rFonts w:eastAsia="仿宋" w:hint="eastAsia"/>
                <w:spacing w:val="-10"/>
                <w:kern w:val="0"/>
                <w:szCs w:val="21"/>
              </w:rPr>
              <w:t>：</w:t>
            </w:r>
            <w:r w:rsidRPr="00073487">
              <w:rPr>
                <w:rFonts w:eastAsia="仿宋" w:hint="eastAsia"/>
                <w:spacing w:val="-10"/>
                <w:kern w:val="0"/>
                <w:szCs w:val="21"/>
              </w:rPr>
              <w:t>&lt;</w:t>
            </w:r>
            <w:r w:rsidRPr="00073487">
              <w:rPr>
                <w:rFonts w:eastAsia="仿宋" w:hint="eastAsia"/>
                <w:spacing w:val="-10"/>
                <w:kern w:val="0"/>
                <w:szCs w:val="21"/>
              </w:rPr>
              <w:t>一种耐高温耐磨损耐腐蚀的低钴硬质合金及其制备方法</w:t>
            </w:r>
            <w:r w:rsidRPr="00073487">
              <w:rPr>
                <w:rFonts w:eastAsia="仿宋" w:hint="eastAsia"/>
                <w:spacing w:val="-10"/>
                <w:kern w:val="0"/>
                <w:szCs w:val="21"/>
              </w:rPr>
              <w:t>&gt;</w:t>
            </w:r>
            <w:r w:rsidRPr="00073487">
              <w:rPr>
                <w:rFonts w:eastAsia="仿宋" w:hint="eastAsia"/>
                <w:spacing w:val="-10"/>
                <w:kern w:val="0"/>
                <w:szCs w:val="21"/>
              </w:rPr>
              <w:t>（</w:t>
            </w:r>
            <w:r w:rsidRPr="00073487">
              <w:rPr>
                <w:rFonts w:eastAsia="仿宋" w:hint="eastAsia"/>
                <w:spacing w:val="-10"/>
                <w:kern w:val="0"/>
                <w:szCs w:val="21"/>
              </w:rPr>
              <w:tab/>
              <w:t>ZL201610707130.8</w:t>
            </w:r>
            <w:r w:rsidRPr="00073487">
              <w:rPr>
                <w:rFonts w:eastAsia="仿宋" w:hint="eastAsia"/>
                <w:spacing w:val="-10"/>
                <w:kern w:val="0"/>
                <w:szCs w:val="21"/>
              </w:rPr>
              <w:t>，叶惠明、叶少良、诸优明，</w:t>
            </w:r>
            <w:proofErr w:type="gramStart"/>
            <w:r w:rsidRPr="00073487">
              <w:rPr>
                <w:rFonts w:eastAsia="仿宋" w:hint="eastAsia"/>
                <w:spacing w:val="-10"/>
                <w:kern w:val="0"/>
                <w:szCs w:val="21"/>
              </w:rPr>
              <w:t>河源正信硬质合金</w:t>
            </w:r>
            <w:proofErr w:type="gramEnd"/>
            <w:r w:rsidRPr="00073487">
              <w:rPr>
                <w:rFonts w:eastAsia="仿宋" w:hint="eastAsia"/>
                <w:spacing w:val="-10"/>
                <w:kern w:val="0"/>
                <w:szCs w:val="21"/>
              </w:rPr>
              <w:t>有限公司）</w:t>
            </w:r>
          </w:p>
        </w:tc>
      </w:tr>
      <w:tr w:rsidR="00F57DA8" w:rsidRPr="00073487" w14:paraId="4238792E" w14:textId="77777777" w:rsidTr="00166697">
        <w:trPr>
          <w:trHeight w:val="397"/>
          <w:jc w:val="center"/>
        </w:trPr>
        <w:tc>
          <w:tcPr>
            <w:tcW w:w="1615" w:type="dxa"/>
            <w:vMerge/>
            <w:vAlign w:val="center"/>
          </w:tcPr>
          <w:p w14:paraId="526F95B8" w14:textId="77777777" w:rsidR="00F57DA8" w:rsidRPr="00073487" w:rsidRDefault="00F57DA8" w:rsidP="00166697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spacing w:val="-10"/>
              </w:rPr>
            </w:pPr>
          </w:p>
        </w:tc>
        <w:tc>
          <w:tcPr>
            <w:tcW w:w="7849" w:type="dxa"/>
            <w:vAlign w:val="center"/>
          </w:tcPr>
          <w:p w14:paraId="1DCFA6A3" w14:textId="77777777" w:rsidR="00F57DA8" w:rsidRPr="00073487" w:rsidRDefault="00F57DA8" w:rsidP="00166697">
            <w:pPr>
              <w:autoSpaceDE w:val="0"/>
              <w:autoSpaceDN w:val="0"/>
              <w:adjustRightInd w:val="0"/>
              <w:snapToGrid w:val="0"/>
              <w:ind w:left="760" w:hangingChars="400" w:hanging="760"/>
              <w:jc w:val="left"/>
              <w:rPr>
                <w:rFonts w:eastAsia="仿宋"/>
                <w:spacing w:val="-10"/>
                <w:szCs w:val="21"/>
              </w:rPr>
            </w:pPr>
            <w:r w:rsidRPr="00073487">
              <w:rPr>
                <w:rFonts w:eastAsia="仿宋" w:hint="eastAsia"/>
                <w:spacing w:val="-10"/>
                <w:szCs w:val="21"/>
              </w:rPr>
              <w:t>专利</w:t>
            </w:r>
            <w:r w:rsidRPr="00073487">
              <w:rPr>
                <w:rFonts w:eastAsia="仿宋" w:hint="eastAsia"/>
                <w:spacing w:val="-10"/>
                <w:szCs w:val="21"/>
              </w:rPr>
              <w:t>6</w:t>
            </w:r>
            <w:r w:rsidRPr="00073487">
              <w:rPr>
                <w:rFonts w:eastAsia="仿宋" w:hint="eastAsia"/>
                <w:spacing w:val="-10"/>
                <w:szCs w:val="21"/>
              </w:rPr>
              <w:t>：</w:t>
            </w:r>
            <w:r w:rsidRPr="00073487">
              <w:rPr>
                <w:rFonts w:eastAsia="仿宋" w:hint="eastAsia"/>
                <w:spacing w:val="-10"/>
                <w:szCs w:val="21"/>
              </w:rPr>
              <w:t>&lt;</w:t>
            </w:r>
            <w:r w:rsidRPr="00073487">
              <w:rPr>
                <w:rFonts w:eastAsia="仿宋" w:hint="eastAsia"/>
                <w:spacing w:val="-10"/>
                <w:szCs w:val="21"/>
              </w:rPr>
              <w:t>一种环保纳米碳化钨粉制备方法</w:t>
            </w:r>
            <w:r w:rsidRPr="00073487">
              <w:rPr>
                <w:rFonts w:eastAsia="仿宋" w:hint="eastAsia"/>
                <w:spacing w:val="-10"/>
                <w:szCs w:val="21"/>
              </w:rPr>
              <w:t>&gt;</w:t>
            </w:r>
            <w:r w:rsidRPr="00073487">
              <w:rPr>
                <w:rFonts w:eastAsia="仿宋" w:hint="eastAsia"/>
                <w:spacing w:val="-10"/>
                <w:szCs w:val="21"/>
              </w:rPr>
              <w:t>（</w:t>
            </w:r>
            <w:r w:rsidRPr="00073487">
              <w:rPr>
                <w:rFonts w:eastAsia="仿宋" w:hint="eastAsia"/>
                <w:spacing w:val="-10"/>
                <w:szCs w:val="21"/>
              </w:rPr>
              <w:t>ZL201810487418.8</w:t>
            </w:r>
            <w:r w:rsidRPr="00073487">
              <w:rPr>
                <w:rFonts w:eastAsia="仿宋" w:hint="eastAsia"/>
                <w:spacing w:val="-10"/>
                <w:szCs w:val="21"/>
              </w:rPr>
              <w:t>，林涛、赵学斌、邵慧萍、田一彤、何新波，北京科技大学）</w:t>
            </w:r>
          </w:p>
        </w:tc>
      </w:tr>
      <w:tr w:rsidR="00F57DA8" w:rsidRPr="00073487" w14:paraId="0D608973" w14:textId="77777777" w:rsidTr="00166697">
        <w:trPr>
          <w:trHeight w:val="397"/>
          <w:jc w:val="center"/>
        </w:trPr>
        <w:tc>
          <w:tcPr>
            <w:tcW w:w="1615" w:type="dxa"/>
            <w:vMerge/>
            <w:vAlign w:val="center"/>
          </w:tcPr>
          <w:p w14:paraId="0B8DBBDF" w14:textId="77777777" w:rsidR="00F57DA8" w:rsidRPr="00073487" w:rsidRDefault="00F57DA8" w:rsidP="00166697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spacing w:val="-10"/>
              </w:rPr>
            </w:pPr>
          </w:p>
        </w:tc>
        <w:tc>
          <w:tcPr>
            <w:tcW w:w="7849" w:type="dxa"/>
            <w:vAlign w:val="center"/>
          </w:tcPr>
          <w:p w14:paraId="576D0B8A" w14:textId="77777777" w:rsidR="00F57DA8" w:rsidRPr="00073487" w:rsidRDefault="00F57DA8" w:rsidP="00166697">
            <w:pPr>
              <w:autoSpaceDE w:val="0"/>
              <w:autoSpaceDN w:val="0"/>
              <w:adjustRightInd w:val="0"/>
              <w:snapToGrid w:val="0"/>
              <w:ind w:left="760" w:hangingChars="400" w:hanging="760"/>
              <w:jc w:val="left"/>
              <w:rPr>
                <w:rFonts w:eastAsia="仿宋"/>
                <w:spacing w:val="-10"/>
                <w:szCs w:val="21"/>
              </w:rPr>
            </w:pPr>
            <w:r w:rsidRPr="00073487">
              <w:rPr>
                <w:rFonts w:eastAsia="仿宋" w:hint="eastAsia"/>
                <w:spacing w:val="-10"/>
                <w:szCs w:val="21"/>
              </w:rPr>
              <w:t>专利</w:t>
            </w:r>
            <w:r w:rsidRPr="00073487">
              <w:rPr>
                <w:rFonts w:eastAsia="仿宋" w:hint="eastAsia"/>
                <w:spacing w:val="-10"/>
                <w:szCs w:val="21"/>
              </w:rPr>
              <w:t>7</w:t>
            </w:r>
            <w:r w:rsidRPr="00073487">
              <w:rPr>
                <w:rFonts w:eastAsia="仿宋" w:hint="eastAsia"/>
                <w:spacing w:val="-10"/>
                <w:szCs w:val="21"/>
              </w:rPr>
              <w:t>：</w:t>
            </w:r>
            <w:r w:rsidRPr="00073487">
              <w:rPr>
                <w:rFonts w:eastAsia="仿宋" w:hint="eastAsia"/>
                <w:spacing w:val="-10"/>
                <w:szCs w:val="21"/>
              </w:rPr>
              <w:t>&lt;</w:t>
            </w:r>
            <w:r w:rsidRPr="00073487">
              <w:rPr>
                <w:rFonts w:eastAsia="仿宋" w:hint="eastAsia"/>
                <w:spacing w:val="-10"/>
                <w:szCs w:val="21"/>
              </w:rPr>
              <w:t>一种超细硬质合金注射成型喂料的制备方法</w:t>
            </w:r>
            <w:r w:rsidRPr="00073487">
              <w:rPr>
                <w:rFonts w:eastAsia="仿宋" w:hint="eastAsia"/>
                <w:spacing w:val="-10"/>
                <w:szCs w:val="21"/>
              </w:rPr>
              <w:t>&gt;</w:t>
            </w:r>
            <w:r w:rsidRPr="00073487">
              <w:rPr>
                <w:rFonts w:eastAsia="仿宋" w:hint="eastAsia"/>
                <w:spacing w:val="-10"/>
                <w:szCs w:val="21"/>
              </w:rPr>
              <w:t>（</w:t>
            </w:r>
            <w:r w:rsidRPr="00073487">
              <w:rPr>
                <w:rFonts w:eastAsia="仿宋" w:hint="eastAsia"/>
                <w:spacing w:val="-10"/>
                <w:szCs w:val="21"/>
              </w:rPr>
              <w:t>ZL201811290374.6</w:t>
            </w:r>
            <w:r w:rsidRPr="00073487">
              <w:rPr>
                <w:rFonts w:eastAsia="仿宋" w:hint="eastAsia"/>
                <w:spacing w:val="-10"/>
                <w:szCs w:val="21"/>
              </w:rPr>
              <w:t>，胡可、崔利群、韩胜利、邹黎明、刘辛，广东省材料与加工研究所）</w:t>
            </w:r>
          </w:p>
        </w:tc>
      </w:tr>
      <w:tr w:rsidR="00F57DA8" w:rsidRPr="00073487" w14:paraId="5A93BD27" w14:textId="77777777" w:rsidTr="00166697">
        <w:trPr>
          <w:trHeight w:val="397"/>
          <w:jc w:val="center"/>
        </w:trPr>
        <w:tc>
          <w:tcPr>
            <w:tcW w:w="1615" w:type="dxa"/>
            <w:vMerge/>
            <w:vAlign w:val="center"/>
          </w:tcPr>
          <w:p w14:paraId="4B85ABDC" w14:textId="77777777" w:rsidR="00F57DA8" w:rsidRPr="00073487" w:rsidRDefault="00F57DA8" w:rsidP="00166697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spacing w:val="-10"/>
              </w:rPr>
            </w:pPr>
          </w:p>
        </w:tc>
        <w:tc>
          <w:tcPr>
            <w:tcW w:w="7849" w:type="dxa"/>
            <w:vAlign w:val="center"/>
          </w:tcPr>
          <w:p w14:paraId="621F01C5" w14:textId="77777777" w:rsidR="00F57DA8" w:rsidRPr="00073487" w:rsidRDefault="00F57DA8" w:rsidP="00166697">
            <w:pPr>
              <w:autoSpaceDE w:val="0"/>
              <w:autoSpaceDN w:val="0"/>
              <w:adjustRightInd w:val="0"/>
              <w:snapToGrid w:val="0"/>
              <w:ind w:left="760" w:hangingChars="400" w:hanging="760"/>
              <w:jc w:val="left"/>
              <w:rPr>
                <w:rFonts w:eastAsia="仿宋"/>
                <w:spacing w:val="-10"/>
                <w:szCs w:val="21"/>
              </w:rPr>
            </w:pPr>
            <w:r w:rsidRPr="00073487">
              <w:rPr>
                <w:rFonts w:eastAsia="仿宋" w:hint="eastAsia"/>
                <w:spacing w:val="-10"/>
                <w:szCs w:val="21"/>
              </w:rPr>
              <w:t>专利</w:t>
            </w:r>
            <w:r w:rsidRPr="00073487">
              <w:rPr>
                <w:rFonts w:eastAsia="仿宋" w:hint="eastAsia"/>
                <w:spacing w:val="-10"/>
                <w:szCs w:val="21"/>
              </w:rPr>
              <w:t>8</w:t>
            </w:r>
            <w:r w:rsidRPr="00073487">
              <w:rPr>
                <w:rFonts w:eastAsia="仿宋" w:hint="eastAsia"/>
                <w:spacing w:val="-10"/>
                <w:szCs w:val="21"/>
              </w:rPr>
              <w:t>：</w:t>
            </w:r>
            <w:r w:rsidRPr="00073487">
              <w:rPr>
                <w:rFonts w:eastAsia="仿宋" w:hint="eastAsia"/>
                <w:spacing w:val="-10"/>
                <w:szCs w:val="21"/>
              </w:rPr>
              <w:t>&lt;</w:t>
            </w:r>
            <w:r w:rsidRPr="00073487">
              <w:rPr>
                <w:rFonts w:eastAsia="仿宋" w:hint="eastAsia"/>
                <w:spacing w:val="-10"/>
                <w:szCs w:val="21"/>
              </w:rPr>
              <w:t>一种立体网络增韧</w:t>
            </w:r>
            <w:r w:rsidRPr="00073487">
              <w:rPr>
                <w:rFonts w:eastAsia="仿宋" w:hint="eastAsia"/>
                <w:spacing w:val="-10"/>
                <w:szCs w:val="21"/>
              </w:rPr>
              <w:t>WC</w:t>
            </w:r>
            <w:r w:rsidRPr="00073487">
              <w:rPr>
                <w:rFonts w:eastAsia="仿宋" w:hint="eastAsia"/>
                <w:spacing w:val="-10"/>
                <w:szCs w:val="21"/>
              </w:rPr>
              <w:t>复合材料及其制备方法</w:t>
            </w:r>
            <w:r w:rsidRPr="00073487">
              <w:rPr>
                <w:rFonts w:eastAsia="仿宋" w:hint="eastAsia"/>
                <w:spacing w:val="-10"/>
                <w:szCs w:val="21"/>
              </w:rPr>
              <w:t>&gt;</w:t>
            </w:r>
            <w:r w:rsidRPr="00073487">
              <w:rPr>
                <w:rFonts w:eastAsia="仿宋" w:hint="eastAsia"/>
                <w:spacing w:val="-10"/>
                <w:szCs w:val="21"/>
              </w:rPr>
              <w:t>（</w:t>
            </w:r>
            <w:r w:rsidRPr="00073487">
              <w:rPr>
                <w:rFonts w:eastAsia="仿宋" w:hint="eastAsia"/>
                <w:spacing w:val="-10"/>
                <w:szCs w:val="21"/>
              </w:rPr>
              <w:t>ZL201610960741.3</w:t>
            </w:r>
            <w:r w:rsidRPr="00073487">
              <w:rPr>
                <w:rFonts w:eastAsia="仿宋" w:hint="eastAsia"/>
                <w:spacing w:val="-10"/>
                <w:szCs w:val="21"/>
              </w:rPr>
              <w:t>，李小强、曹廷、屈盛官、黄阳、梁良、伍尚华，华南理工大学）</w:t>
            </w:r>
          </w:p>
        </w:tc>
      </w:tr>
      <w:tr w:rsidR="00F57DA8" w:rsidRPr="00073487" w14:paraId="50F44BBC" w14:textId="77777777" w:rsidTr="00166697">
        <w:trPr>
          <w:trHeight w:val="397"/>
          <w:jc w:val="center"/>
        </w:trPr>
        <w:tc>
          <w:tcPr>
            <w:tcW w:w="1615" w:type="dxa"/>
            <w:vMerge/>
            <w:vAlign w:val="center"/>
          </w:tcPr>
          <w:p w14:paraId="70CC7228" w14:textId="77777777" w:rsidR="00F57DA8" w:rsidRPr="00073487" w:rsidRDefault="00F57DA8" w:rsidP="00166697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spacing w:val="-10"/>
              </w:rPr>
            </w:pPr>
          </w:p>
        </w:tc>
        <w:tc>
          <w:tcPr>
            <w:tcW w:w="7849" w:type="dxa"/>
            <w:vAlign w:val="center"/>
          </w:tcPr>
          <w:p w14:paraId="6E44656F" w14:textId="77777777" w:rsidR="00F57DA8" w:rsidRPr="00073487" w:rsidRDefault="00F57DA8" w:rsidP="00166697">
            <w:pPr>
              <w:autoSpaceDE w:val="0"/>
              <w:autoSpaceDN w:val="0"/>
              <w:adjustRightInd w:val="0"/>
              <w:snapToGrid w:val="0"/>
              <w:ind w:left="760" w:hangingChars="400" w:hanging="760"/>
              <w:jc w:val="left"/>
              <w:rPr>
                <w:rFonts w:eastAsia="仿宋"/>
                <w:spacing w:val="-10"/>
                <w:szCs w:val="21"/>
              </w:rPr>
            </w:pPr>
            <w:r w:rsidRPr="00073487">
              <w:rPr>
                <w:rFonts w:eastAsia="仿宋" w:hint="eastAsia"/>
                <w:spacing w:val="-10"/>
                <w:szCs w:val="21"/>
              </w:rPr>
              <w:t>专利</w:t>
            </w:r>
            <w:r w:rsidRPr="00073487">
              <w:rPr>
                <w:rFonts w:eastAsia="仿宋" w:hint="eastAsia"/>
                <w:spacing w:val="-10"/>
                <w:szCs w:val="21"/>
              </w:rPr>
              <w:t>9</w:t>
            </w:r>
            <w:r w:rsidRPr="00073487">
              <w:rPr>
                <w:rFonts w:eastAsia="仿宋" w:hint="eastAsia"/>
                <w:spacing w:val="-10"/>
                <w:szCs w:val="21"/>
              </w:rPr>
              <w:t>：</w:t>
            </w:r>
            <w:r w:rsidRPr="00073487">
              <w:rPr>
                <w:rFonts w:eastAsia="仿宋" w:hint="eastAsia"/>
                <w:spacing w:val="-10"/>
                <w:szCs w:val="21"/>
              </w:rPr>
              <w:t>&lt;</w:t>
            </w:r>
            <w:r w:rsidRPr="00073487">
              <w:rPr>
                <w:rFonts w:eastAsia="仿宋" w:hint="eastAsia"/>
                <w:spacing w:val="-10"/>
                <w:szCs w:val="21"/>
              </w:rPr>
              <w:t>一种耐蚀钢结硬质合金及其制备方法</w:t>
            </w:r>
            <w:r w:rsidRPr="00073487">
              <w:rPr>
                <w:rFonts w:eastAsia="仿宋" w:hint="eastAsia"/>
                <w:spacing w:val="-10"/>
                <w:szCs w:val="21"/>
              </w:rPr>
              <w:t>&gt;</w:t>
            </w:r>
            <w:r w:rsidRPr="00073487">
              <w:rPr>
                <w:rFonts w:eastAsia="仿宋" w:hint="eastAsia"/>
                <w:spacing w:val="-10"/>
                <w:szCs w:val="21"/>
              </w:rPr>
              <w:t>（</w:t>
            </w:r>
            <w:r w:rsidRPr="00073487">
              <w:rPr>
                <w:rFonts w:eastAsia="仿宋" w:hint="eastAsia"/>
                <w:spacing w:val="-10"/>
                <w:szCs w:val="21"/>
              </w:rPr>
              <w:t>ZL201510330738.9</w:t>
            </w:r>
            <w:r w:rsidRPr="00073487">
              <w:rPr>
                <w:rFonts w:eastAsia="仿宋" w:hint="eastAsia"/>
                <w:spacing w:val="-10"/>
                <w:szCs w:val="21"/>
              </w:rPr>
              <w:t>，叶惠明、叶少良、诸优明，</w:t>
            </w:r>
            <w:proofErr w:type="gramStart"/>
            <w:r w:rsidRPr="00073487">
              <w:rPr>
                <w:rFonts w:eastAsia="仿宋" w:hint="eastAsia"/>
                <w:spacing w:val="-10"/>
                <w:szCs w:val="21"/>
              </w:rPr>
              <w:t>河源正信硬质合金</w:t>
            </w:r>
            <w:proofErr w:type="gramEnd"/>
            <w:r w:rsidRPr="00073487">
              <w:rPr>
                <w:rFonts w:eastAsia="仿宋" w:hint="eastAsia"/>
                <w:spacing w:val="-10"/>
                <w:szCs w:val="21"/>
              </w:rPr>
              <w:t>有限公司）</w:t>
            </w:r>
          </w:p>
        </w:tc>
      </w:tr>
      <w:tr w:rsidR="00F57DA8" w:rsidRPr="00073487" w14:paraId="0FBF2A0B" w14:textId="77777777" w:rsidTr="00166697">
        <w:trPr>
          <w:trHeight w:val="397"/>
          <w:jc w:val="center"/>
        </w:trPr>
        <w:tc>
          <w:tcPr>
            <w:tcW w:w="1615" w:type="dxa"/>
            <w:vMerge/>
            <w:vAlign w:val="center"/>
          </w:tcPr>
          <w:p w14:paraId="470A413D" w14:textId="77777777" w:rsidR="00F57DA8" w:rsidRPr="00073487" w:rsidRDefault="00F57DA8" w:rsidP="00166697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spacing w:val="-10"/>
              </w:rPr>
            </w:pPr>
          </w:p>
        </w:tc>
        <w:tc>
          <w:tcPr>
            <w:tcW w:w="7849" w:type="dxa"/>
            <w:vAlign w:val="center"/>
          </w:tcPr>
          <w:p w14:paraId="6F75A81C" w14:textId="77777777" w:rsidR="00F57DA8" w:rsidRPr="00073487" w:rsidRDefault="00F57DA8" w:rsidP="00166697">
            <w:pPr>
              <w:autoSpaceDE w:val="0"/>
              <w:autoSpaceDN w:val="0"/>
              <w:adjustRightInd w:val="0"/>
              <w:snapToGrid w:val="0"/>
              <w:ind w:left="1140" w:hangingChars="600" w:hanging="1140"/>
              <w:jc w:val="left"/>
              <w:rPr>
                <w:rFonts w:eastAsia="仿宋"/>
                <w:spacing w:val="-10"/>
                <w:szCs w:val="21"/>
              </w:rPr>
            </w:pPr>
            <w:r w:rsidRPr="00073487">
              <w:rPr>
                <w:rFonts w:eastAsia="仿宋" w:hint="eastAsia"/>
                <w:spacing w:val="-10"/>
                <w:szCs w:val="21"/>
              </w:rPr>
              <w:t>企业标准</w:t>
            </w:r>
            <w:r w:rsidRPr="00073487">
              <w:rPr>
                <w:rFonts w:eastAsia="仿宋" w:hint="eastAsia"/>
                <w:spacing w:val="-10"/>
                <w:szCs w:val="21"/>
              </w:rPr>
              <w:t>1</w:t>
            </w:r>
            <w:r w:rsidRPr="00073487">
              <w:rPr>
                <w:rFonts w:eastAsia="仿宋" w:hint="eastAsia"/>
                <w:spacing w:val="-10"/>
                <w:szCs w:val="21"/>
              </w:rPr>
              <w:t>：</w:t>
            </w:r>
            <w:r w:rsidRPr="00073487">
              <w:rPr>
                <w:rFonts w:eastAsia="仿宋" w:hint="eastAsia"/>
                <w:spacing w:val="-10"/>
                <w:szCs w:val="21"/>
              </w:rPr>
              <w:t>&lt;</w:t>
            </w:r>
            <w:r w:rsidRPr="00073487">
              <w:rPr>
                <w:rFonts w:eastAsia="仿宋" w:hint="eastAsia"/>
                <w:spacing w:val="-10"/>
                <w:szCs w:val="21"/>
              </w:rPr>
              <w:t>微晶硬质合金</w:t>
            </w:r>
            <w:r w:rsidRPr="00073487">
              <w:rPr>
                <w:rFonts w:eastAsia="仿宋" w:hint="eastAsia"/>
                <w:spacing w:val="-10"/>
                <w:szCs w:val="21"/>
              </w:rPr>
              <w:t>&gt;</w:t>
            </w:r>
            <w:r w:rsidRPr="00073487">
              <w:rPr>
                <w:rFonts w:eastAsia="仿宋" w:hint="eastAsia"/>
                <w:spacing w:val="-10"/>
                <w:szCs w:val="21"/>
              </w:rPr>
              <w:t>（</w:t>
            </w:r>
            <w:r w:rsidRPr="00073487">
              <w:rPr>
                <w:rFonts w:eastAsia="仿宋" w:hint="eastAsia"/>
                <w:spacing w:val="-10"/>
                <w:szCs w:val="21"/>
              </w:rPr>
              <w:t>Q/ZX 0003-2016</w:t>
            </w:r>
            <w:r w:rsidRPr="00073487">
              <w:rPr>
                <w:rFonts w:eastAsia="仿宋" w:hint="eastAsia"/>
                <w:spacing w:val="-10"/>
                <w:szCs w:val="21"/>
              </w:rPr>
              <w:t>，</w:t>
            </w:r>
            <w:proofErr w:type="gramStart"/>
            <w:r w:rsidRPr="00073487">
              <w:rPr>
                <w:rFonts w:eastAsia="仿宋" w:hint="eastAsia"/>
                <w:spacing w:val="-10"/>
                <w:szCs w:val="21"/>
              </w:rPr>
              <w:t>河源正信硬质合金</w:t>
            </w:r>
            <w:proofErr w:type="gramEnd"/>
            <w:r w:rsidRPr="00073487">
              <w:rPr>
                <w:rFonts w:eastAsia="仿宋" w:hint="eastAsia"/>
                <w:spacing w:val="-10"/>
                <w:szCs w:val="21"/>
              </w:rPr>
              <w:t>有限公司企业标准，叶少良、叶戈）</w:t>
            </w:r>
          </w:p>
        </w:tc>
      </w:tr>
    </w:tbl>
    <w:p w14:paraId="33BCA2D1" w14:textId="77777777" w:rsidR="00F57DA8" w:rsidRPr="00073487" w:rsidRDefault="00F57DA8" w:rsidP="00F57DA8"/>
    <w:p w14:paraId="54B52A5B" w14:textId="464480D6" w:rsidR="00F57DA8" w:rsidRDefault="00F57DA8"/>
    <w:p w14:paraId="4D0F5DA5" w14:textId="61885CDB" w:rsidR="00F57DA8" w:rsidRDefault="00F57DA8"/>
    <w:p w14:paraId="475F1633" w14:textId="25E377CC" w:rsidR="00F57DA8" w:rsidRDefault="00F57DA8"/>
    <w:p w14:paraId="22779BB6" w14:textId="619D5D59" w:rsidR="00F57DA8" w:rsidRDefault="00F57DA8"/>
    <w:p w14:paraId="6D12FD11" w14:textId="0C8357EF" w:rsidR="00F57DA8" w:rsidRDefault="00F57DA8"/>
    <w:p w14:paraId="25D12EE3" w14:textId="650083BE" w:rsidR="00F57DA8" w:rsidRDefault="00F57DA8"/>
    <w:p w14:paraId="5FCB0296" w14:textId="0A2F2A48" w:rsidR="00F57DA8" w:rsidRDefault="00F57DA8"/>
    <w:p w14:paraId="4E75D450" w14:textId="195ED7D5" w:rsidR="00F57DA8" w:rsidRDefault="00F57DA8"/>
    <w:p w14:paraId="668AC6E4" w14:textId="74FD01BA" w:rsidR="00F57DA8" w:rsidRDefault="00F57DA8"/>
    <w:p w14:paraId="293821CD" w14:textId="6975783B" w:rsidR="00F57DA8" w:rsidRDefault="00F57DA8"/>
    <w:p w14:paraId="5A926991" w14:textId="3DE8BC5D" w:rsidR="00F57DA8" w:rsidRDefault="00F57DA8"/>
    <w:p w14:paraId="248F09B6" w14:textId="1E74615D" w:rsidR="00F57DA8" w:rsidRDefault="00F57DA8"/>
    <w:p w14:paraId="71C7E2E1" w14:textId="1C57D77D" w:rsidR="00F57DA8" w:rsidRDefault="00F57DA8"/>
    <w:p w14:paraId="70F292BA" w14:textId="24F3CBE1" w:rsidR="00F57DA8" w:rsidRDefault="00F57DA8"/>
    <w:p w14:paraId="37E13634" w14:textId="55E93CF6" w:rsidR="00F57DA8" w:rsidRDefault="00F57DA8"/>
    <w:p w14:paraId="6FD47B90" w14:textId="4595271E" w:rsidR="00F57DA8" w:rsidRDefault="00F57DA8"/>
    <w:p w14:paraId="0CEDDDB4" w14:textId="662D092A" w:rsidR="00F57DA8" w:rsidRDefault="00F57DA8" w:rsidP="00F57DA8">
      <w:pPr>
        <w:autoSpaceDE w:val="0"/>
        <w:autoSpaceDN w:val="0"/>
        <w:spacing w:line="420" w:lineRule="auto"/>
        <w:rPr>
          <w:rFonts w:ascii="宋体" w:hAnsi="宋体" w:cs="宋体"/>
          <w:b/>
          <w:bCs/>
          <w:sz w:val="36"/>
          <w:szCs w:val="36"/>
        </w:rPr>
      </w:pPr>
    </w:p>
    <w:p w14:paraId="1201F3A7" w14:textId="77777777" w:rsidR="009737E2" w:rsidRDefault="009737E2" w:rsidP="009737E2">
      <w:pPr>
        <w:pStyle w:val="1"/>
        <w:rPr>
          <w:rFonts w:ascii="宋体" w:eastAsia="宋体" w:hAnsi="宋体" w:cs="宋体" w:hint="eastAsia"/>
          <w:b/>
          <w:bCs/>
          <w:sz w:val="36"/>
          <w:szCs w:val="36"/>
        </w:rPr>
      </w:pPr>
      <w:r>
        <w:rPr>
          <w:rFonts w:ascii="Times New Roman" w:eastAsia="宋体"/>
          <w:b/>
          <w:bCs/>
          <w:sz w:val="36"/>
          <w:szCs w:val="36"/>
        </w:rPr>
        <w:lastRenderedPageBreak/>
        <w:t>2021</w:t>
      </w:r>
      <w:r>
        <w:rPr>
          <w:rFonts w:ascii="宋体" w:eastAsia="宋体" w:hAnsi="宋体" w:cs="宋体" w:hint="eastAsia"/>
          <w:b/>
          <w:bCs/>
          <w:sz w:val="36"/>
          <w:szCs w:val="36"/>
        </w:rPr>
        <w:t>年度广东省科学技术奖公示表</w:t>
      </w:r>
    </w:p>
    <w:p w14:paraId="71A821BE" w14:textId="77777777" w:rsidR="009737E2" w:rsidRDefault="009737E2" w:rsidP="009737E2">
      <w:pPr>
        <w:rPr>
          <w:rFonts w:hint="eastAsia"/>
        </w:rPr>
      </w:pPr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15"/>
        <w:gridCol w:w="7849"/>
      </w:tblGrid>
      <w:tr w:rsidR="009737E2" w14:paraId="729FC7E5" w14:textId="77777777" w:rsidTr="00AB1D26">
        <w:trPr>
          <w:trHeight w:val="536"/>
          <w:jc w:val="center"/>
        </w:trPr>
        <w:tc>
          <w:tcPr>
            <w:tcW w:w="1615" w:type="dxa"/>
            <w:vAlign w:val="center"/>
          </w:tcPr>
          <w:p w14:paraId="5A235C73" w14:textId="77777777" w:rsidR="009737E2" w:rsidRDefault="009737E2" w:rsidP="00AB1D26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项目名称</w:t>
            </w:r>
          </w:p>
        </w:tc>
        <w:tc>
          <w:tcPr>
            <w:tcW w:w="7849" w:type="dxa"/>
            <w:vAlign w:val="center"/>
          </w:tcPr>
          <w:p w14:paraId="199E8D4F" w14:textId="77777777" w:rsidR="009737E2" w:rsidRDefault="009737E2" w:rsidP="00AB1D26">
            <w:pPr>
              <w:spacing w:line="360" w:lineRule="auto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/>
              </w:rPr>
              <w:t>III族氮化物的低温外延生长技术</w:t>
            </w:r>
          </w:p>
        </w:tc>
      </w:tr>
      <w:tr w:rsidR="009737E2" w14:paraId="40480B85" w14:textId="77777777" w:rsidTr="00AB1D26">
        <w:trPr>
          <w:trHeight w:val="397"/>
          <w:jc w:val="center"/>
        </w:trPr>
        <w:tc>
          <w:tcPr>
            <w:tcW w:w="1615" w:type="dxa"/>
            <w:vMerge w:val="restart"/>
            <w:vAlign w:val="center"/>
          </w:tcPr>
          <w:p w14:paraId="76C47EDE" w14:textId="77777777" w:rsidR="009737E2" w:rsidRDefault="009737E2" w:rsidP="00AB1D26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主要完成人</w:t>
            </w:r>
          </w:p>
          <w:p w14:paraId="6B441364" w14:textId="77777777" w:rsidR="009737E2" w:rsidRDefault="009737E2" w:rsidP="00AB1D26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  <w:b/>
                <w:bCs/>
              </w:rPr>
              <w:t>（职称、完成单位、工作单位）</w:t>
            </w:r>
          </w:p>
        </w:tc>
        <w:tc>
          <w:tcPr>
            <w:tcW w:w="7849" w:type="dxa"/>
            <w:vAlign w:val="center"/>
          </w:tcPr>
          <w:p w14:paraId="2DA8D033" w14:textId="77777777" w:rsidR="009737E2" w:rsidRDefault="009737E2" w:rsidP="00AB1D26">
            <w:pPr>
              <w:adjustRightInd w:val="0"/>
              <w:snapToGrid w:val="0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1.李国强（职称：教授、工作单位：河源</w:t>
            </w:r>
            <w:proofErr w:type="gramStart"/>
            <w:r>
              <w:rPr>
                <w:rFonts w:ascii="仿宋" w:eastAsia="仿宋" w:hAnsi="仿宋" w:hint="eastAsia"/>
              </w:rPr>
              <w:t>市众拓</w:t>
            </w:r>
            <w:proofErr w:type="gramEnd"/>
            <w:r>
              <w:rPr>
                <w:rFonts w:ascii="仿宋" w:eastAsia="仿宋" w:hAnsi="仿宋" w:hint="eastAsia"/>
              </w:rPr>
              <w:t>光电科技有限公司、完成单位：河源</w:t>
            </w:r>
            <w:proofErr w:type="gramStart"/>
            <w:r>
              <w:rPr>
                <w:rFonts w:ascii="仿宋" w:eastAsia="仿宋" w:hAnsi="仿宋" w:hint="eastAsia"/>
              </w:rPr>
              <w:t>市众拓</w:t>
            </w:r>
            <w:proofErr w:type="gramEnd"/>
            <w:r>
              <w:rPr>
                <w:rFonts w:ascii="仿宋" w:eastAsia="仿宋" w:hAnsi="仿宋" w:hint="eastAsia"/>
              </w:rPr>
              <w:t>光电科技有限公司、主要贡献：项目总体策划和指导实施，带领团队攻克技术难题。核心技术发明点1、2、3的主要完成人。实现了项目的三个技术发明：（1）发明了激光光栅扫描PLD低温外延生长技术及设备，大幅度降低外延材料的缺陷密度；（2）发明了多种III族氮化物新型异质结构，提高了器件的能量转化效率和性能；（3）发明了多种III族氮化物器件制作工艺和装备，解决了我国多项卡脖子技术难题）</w:t>
            </w:r>
          </w:p>
        </w:tc>
      </w:tr>
      <w:tr w:rsidR="009737E2" w14:paraId="24F50BBC" w14:textId="77777777" w:rsidTr="00AB1D26">
        <w:trPr>
          <w:trHeight w:val="397"/>
          <w:jc w:val="center"/>
        </w:trPr>
        <w:tc>
          <w:tcPr>
            <w:tcW w:w="1615" w:type="dxa"/>
            <w:vMerge/>
            <w:vAlign w:val="center"/>
          </w:tcPr>
          <w:p w14:paraId="26EEC2BD" w14:textId="77777777" w:rsidR="009737E2" w:rsidRDefault="009737E2" w:rsidP="00AB1D26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b/>
                <w:bCs/>
              </w:rPr>
            </w:pPr>
          </w:p>
        </w:tc>
        <w:tc>
          <w:tcPr>
            <w:tcW w:w="7849" w:type="dxa"/>
            <w:vAlign w:val="center"/>
          </w:tcPr>
          <w:p w14:paraId="30B182D6" w14:textId="77777777" w:rsidR="009737E2" w:rsidRDefault="009737E2" w:rsidP="00AB1D26">
            <w:pPr>
              <w:adjustRightInd w:val="0"/>
              <w:snapToGrid w:val="0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2.王喜瑜（职称：高级工程师、工作单位：中兴通讯股份有限公司、完成单位：中兴通讯股份有限公司、主要贡献：核心技术发明点3的主要完成人之一。发明了一种针对5G滤波中的信息反馈、接收方法、装置、设备和存储介质技术，解决了传统5G滤波功能单一的问题，避免了参考信号间的互相干扰，实现了滤波中的信息反馈、滤波可调，扩大了滤波器产品的应用范围）</w:t>
            </w:r>
          </w:p>
        </w:tc>
      </w:tr>
      <w:tr w:rsidR="009737E2" w14:paraId="184A498F" w14:textId="77777777" w:rsidTr="00AB1D26">
        <w:trPr>
          <w:trHeight w:val="397"/>
          <w:jc w:val="center"/>
        </w:trPr>
        <w:tc>
          <w:tcPr>
            <w:tcW w:w="1615" w:type="dxa"/>
            <w:vMerge/>
            <w:vAlign w:val="center"/>
          </w:tcPr>
          <w:p w14:paraId="67CFE36B" w14:textId="77777777" w:rsidR="009737E2" w:rsidRDefault="009737E2" w:rsidP="00AB1D26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b/>
                <w:bCs/>
              </w:rPr>
            </w:pPr>
          </w:p>
        </w:tc>
        <w:tc>
          <w:tcPr>
            <w:tcW w:w="7849" w:type="dxa"/>
            <w:vAlign w:val="center"/>
          </w:tcPr>
          <w:p w14:paraId="2D545B96" w14:textId="77777777" w:rsidR="009737E2" w:rsidRDefault="009737E2" w:rsidP="00AB1D26">
            <w:pPr>
              <w:adjustRightInd w:val="0"/>
              <w:snapToGrid w:val="0"/>
              <w:jc w:val="left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3.王文</w:t>
            </w:r>
            <w:proofErr w:type="gramStart"/>
            <w:r>
              <w:rPr>
                <w:rFonts w:ascii="仿宋" w:eastAsia="仿宋" w:hAnsi="仿宋" w:hint="eastAsia"/>
              </w:rPr>
              <w:t>樑</w:t>
            </w:r>
            <w:proofErr w:type="gramEnd"/>
            <w:r>
              <w:rPr>
                <w:rFonts w:ascii="仿宋" w:eastAsia="仿宋" w:hAnsi="仿宋" w:hint="eastAsia"/>
              </w:rPr>
              <w:t>（职称：副教授、工作单位：华南理工大学、完成单位：华南理工大学、主要贡献：本项目技术发明点1、2、3的主要完成人之一。通过发明PLD低温外延与MOCVD高温外延相结合的两步生长法，大幅度提高了外延薄膜的晶体质量；设计了多种III族氮化物异质结构，增强了载流子的注入和辐射复合率）</w:t>
            </w:r>
          </w:p>
        </w:tc>
      </w:tr>
      <w:tr w:rsidR="009737E2" w14:paraId="59BECE95" w14:textId="77777777" w:rsidTr="00AB1D26">
        <w:trPr>
          <w:trHeight w:val="397"/>
          <w:jc w:val="center"/>
        </w:trPr>
        <w:tc>
          <w:tcPr>
            <w:tcW w:w="1615" w:type="dxa"/>
            <w:vMerge/>
            <w:vAlign w:val="center"/>
          </w:tcPr>
          <w:p w14:paraId="74F4B209" w14:textId="77777777" w:rsidR="009737E2" w:rsidRDefault="009737E2" w:rsidP="00AB1D26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b/>
                <w:bCs/>
              </w:rPr>
            </w:pPr>
          </w:p>
        </w:tc>
        <w:tc>
          <w:tcPr>
            <w:tcW w:w="7849" w:type="dxa"/>
            <w:vAlign w:val="center"/>
          </w:tcPr>
          <w:p w14:paraId="6A5F0139" w14:textId="77777777" w:rsidR="009737E2" w:rsidRDefault="009737E2" w:rsidP="00AB1D26">
            <w:pPr>
              <w:adjustRightInd w:val="0"/>
              <w:snapToGrid w:val="0"/>
              <w:jc w:val="left"/>
              <w:rPr>
                <w:rFonts w:ascii="仿宋" w:eastAsia="仿宋" w:hAnsi="仿宋" w:cs="宋体" w:hint="eastAsia"/>
              </w:rPr>
            </w:pPr>
            <w:r>
              <w:rPr>
                <w:rFonts w:ascii="仿宋" w:eastAsia="仿宋" w:hAnsi="仿宋"/>
              </w:rPr>
              <w:t>4</w:t>
            </w:r>
            <w:r>
              <w:rPr>
                <w:rFonts w:ascii="仿宋" w:eastAsia="仿宋" w:hAnsi="仿宋" w:hint="eastAsia"/>
              </w:rPr>
              <w:t>.</w:t>
            </w:r>
            <w:proofErr w:type="gramStart"/>
            <w:r>
              <w:rPr>
                <w:rFonts w:ascii="仿宋" w:eastAsia="仿宋" w:hAnsi="仿宋" w:hint="eastAsia"/>
              </w:rPr>
              <w:t>衣新燕</w:t>
            </w:r>
            <w:proofErr w:type="gramEnd"/>
            <w:r>
              <w:rPr>
                <w:rFonts w:ascii="仿宋" w:eastAsia="仿宋" w:hAnsi="仿宋" w:hint="eastAsia"/>
              </w:rPr>
              <w:t>（职称：无、工作单位：华南理工大学、完成单位：华南理工大学、主要贡献：本项目技术发明点1、2、3的主要完成人之一。设计了多种掺杂型III族氮化物外延结构，大幅提升了载流子的输运性能；通过发明和改造工艺设备，使得独创工艺得以实现，并进一步提高了生产效率，降低生产成本）</w:t>
            </w:r>
          </w:p>
        </w:tc>
      </w:tr>
      <w:tr w:rsidR="009737E2" w14:paraId="725EE69D" w14:textId="77777777" w:rsidTr="00AB1D26">
        <w:trPr>
          <w:trHeight w:val="397"/>
          <w:jc w:val="center"/>
        </w:trPr>
        <w:tc>
          <w:tcPr>
            <w:tcW w:w="1615" w:type="dxa"/>
            <w:vMerge/>
            <w:vAlign w:val="center"/>
          </w:tcPr>
          <w:p w14:paraId="08081308" w14:textId="77777777" w:rsidR="009737E2" w:rsidRDefault="009737E2" w:rsidP="00AB1D26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b/>
                <w:bCs/>
              </w:rPr>
            </w:pPr>
          </w:p>
        </w:tc>
        <w:tc>
          <w:tcPr>
            <w:tcW w:w="7849" w:type="dxa"/>
            <w:vAlign w:val="center"/>
          </w:tcPr>
          <w:p w14:paraId="38CED8C6" w14:textId="77777777" w:rsidR="009737E2" w:rsidRDefault="009737E2" w:rsidP="00AB1D26">
            <w:pPr>
              <w:adjustRightInd w:val="0"/>
              <w:snapToGrid w:val="0"/>
              <w:jc w:val="left"/>
              <w:rPr>
                <w:rFonts w:ascii="仿宋" w:eastAsia="仿宋" w:hAnsi="仿宋" w:cs="宋体" w:hint="eastAsia"/>
              </w:rPr>
            </w:pPr>
            <w:r>
              <w:rPr>
                <w:rFonts w:ascii="仿宋" w:eastAsia="仿宋" w:hAnsi="仿宋"/>
              </w:rPr>
              <w:t>5</w:t>
            </w:r>
            <w:r>
              <w:rPr>
                <w:rFonts w:ascii="仿宋" w:eastAsia="仿宋" w:hAnsi="仿宋" w:hint="eastAsia"/>
              </w:rPr>
              <w:t>.吴质朴（职称：高级工程师、工作单位：深圳市奥伦德科技股份有限公司、完成单位：深圳市奥伦德科技股份有限公司、主要贡献：本项目技术发明点1、3的主要完成人之一。应用PLD低温外延与MOCVD高温外延相结合的两步生长法，开发出高光效、高可靠性的LED芯片，并将相关技术应用于奥伦德科技股份有限公司的实际生产中，实现高性能蓝光LED芯片的产业化）</w:t>
            </w:r>
          </w:p>
        </w:tc>
      </w:tr>
      <w:tr w:rsidR="009737E2" w14:paraId="328F29AA" w14:textId="77777777" w:rsidTr="00AB1D26">
        <w:trPr>
          <w:trHeight w:val="397"/>
          <w:jc w:val="center"/>
        </w:trPr>
        <w:tc>
          <w:tcPr>
            <w:tcW w:w="1615" w:type="dxa"/>
            <w:vMerge/>
            <w:vAlign w:val="center"/>
          </w:tcPr>
          <w:p w14:paraId="3DC20833" w14:textId="77777777" w:rsidR="009737E2" w:rsidRDefault="009737E2" w:rsidP="00AB1D26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b/>
                <w:bCs/>
              </w:rPr>
            </w:pPr>
          </w:p>
        </w:tc>
        <w:tc>
          <w:tcPr>
            <w:tcW w:w="7849" w:type="dxa"/>
            <w:vAlign w:val="center"/>
          </w:tcPr>
          <w:p w14:paraId="57C16D69" w14:textId="77777777" w:rsidR="009737E2" w:rsidRDefault="009737E2" w:rsidP="00AB1D26">
            <w:pPr>
              <w:adjustRightInd w:val="0"/>
              <w:snapToGrid w:val="0"/>
              <w:jc w:val="left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/>
              </w:rPr>
              <w:t>6</w:t>
            </w:r>
            <w:r>
              <w:rPr>
                <w:rFonts w:ascii="仿宋" w:eastAsia="仿宋" w:hAnsi="仿宋" w:hint="eastAsia"/>
              </w:rPr>
              <w:t>.魏彬（职称：高级工程师、工作单位：佛山电器照明股份有限公司、完成单位：佛山电器照明股份有限公司、主要贡献：本项目技术发明点3的主要完成人之一。将III族氮化物的低温外延生长技术应用到LED灯具上，并进行产业化。产品销售市场巨大，经济效益良好。同时，相关LED灯具已申请专利，拥有相应的知识产权）</w:t>
            </w:r>
          </w:p>
        </w:tc>
      </w:tr>
      <w:tr w:rsidR="009737E2" w14:paraId="2A05533C" w14:textId="77777777" w:rsidTr="00AB1D26">
        <w:trPr>
          <w:trHeight w:val="397"/>
          <w:jc w:val="center"/>
        </w:trPr>
        <w:tc>
          <w:tcPr>
            <w:tcW w:w="1615" w:type="dxa"/>
            <w:vMerge w:val="restart"/>
            <w:vAlign w:val="center"/>
          </w:tcPr>
          <w:p w14:paraId="393E3467" w14:textId="77777777" w:rsidR="009737E2" w:rsidRDefault="009737E2" w:rsidP="00AB1D26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代表性论文</w:t>
            </w:r>
          </w:p>
          <w:p w14:paraId="226D1E80" w14:textId="77777777" w:rsidR="009737E2" w:rsidRDefault="009737E2" w:rsidP="00AB1D26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专著目录</w:t>
            </w:r>
          </w:p>
        </w:tc>
        <w:tc>
          <w:tcPr>
            <w:tcW w:w="7849" w:type="dxa"/>
            <w:vAlign w:val="center"/>
          </w:tcPr>
          <w:p w14:paraId="4F37C820" w14:textId="77777777" w:rsidR="009737E2" w:rsidRDefault="009737E2" w:rsidP="00AB1D26">
            <w:pPr>
              <w:adjustRightInd w:val="0"/>
              <w:snapToGrid w:val="0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论文1：&lt;名称：气压对PLD法在</w:t>
            </w:r>
            <w:proofErr w:type="spellStart"/>
            <w:r>
              <w:rPr>
                <w:rFonts w:ascii="仿宋" w:eastAsia="仿宋" w:hAnsi="仿宋" w:hint="eastAsia"/>
              </w:rPr>
              <w:t>AlN</w:t>
            </w:r>
            <w:proofErr w:type="spellEnd"/>
            <w:r>
              <w:rPr>
                <w:rFonts w:ascii="仿宋" w:eastAsia="仿宋" w:hAnsi="仿宋" w:hint="eastAsia"/>
              </w:rPr>
              <w:t>/Si上外延生长的</w:t>
            </w:r>
            <w:proofErr w:type="spellStart"/>
            <w:r>
              <w:rPr>
                <w:rFonts w:ascii="仿宋" w:eastAsia="仿宋" w:hAnsi="仿宋" w:hint="eastAsia"/>
              </w:rPr>
              <w:t>GaN</w:t>
            </w:r>
            <w:proofErr w:type="spellEnd"/>
            <w:r>
              <w:rPr>
                <w:rFonts w:ascii="仿宋" w:eastAsia="仿宋" w:hAnsi="仿宋" w:hint="eastAsia"/>
              </w:rPr>
              <w:t>性能的影响、期刊：材料研究与应用、年卷：2016年10卷16-21页、第一作者：</w:t>
            </w:r>
            <w:proofErr w:type="gramStart"/>
            <w:r>
              <w:rPr>
                <w:rFonts w:ascii="仿宋" w:eastAsia="仿宋" w:hAnsi="仿宋" w:hint="eastAsia"/>
              </w:rPr>
              <w:t>朱运农</w:t>
            </w:r>
            <w:proofErr w:type="gramEnd"/>
            <w:r>
              <w:rPr>
                <w:rFonts w:ascii="仿宋" w:eastAsia="仿宋" w:hAnsi="仿宋" w:hint="eastAsia"/>
              </w:rPr>
              <w:t>、通讯作者：李国强&gt;</w:t>
            </w:r>
          </w:p>
        </w:tc>
      </w:tr>
      <w:tr w:rsidR="009737E2" w14:paraId="37D5D68A" w14:textId="77777777" w:rsidTr="00AB1D26">
        <w:trPr>
          <w:trHeight w:val="397"/>
          <w:jc w:val="center"/>
        </w:trPr>
        <w:tc>
          <w:tcPr>
            <w:tcW w:w="1615" w:type="dxa"/>
            <w:vMerge/>
            <w:vAlign w:val="center"/>
          </w:tcPr>
          <w:p w14:paraId="2956F5F2" w14:textId="77777777" w:rsidR="009737E2" w:rsidRDefault="009737E2" w:rsidP="00AB1D26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b/>
                <w:bCs/>
              </w:rPr>
            </w:pPr>
          </w:p>
        </w:tc>
        <w:tc>
          <w:tcPr>
            <w:tcW w:w="7849" w:type="dxa"/>
            <w:vAlign w:val="center"/>
          </w:tcPr>
          <w:p w14:paraId="082613E4" w14:textId="77777777" w:rsidR="009737E2" w:rsidRDefault="009737E2" w:rsidP="00AB1D26">
            <w:pPr>
              <w:adjustRightInd w:val="0"/>
              <w:snapToGrid w:val="0"/>
              <w:jc w:val="left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论文2：&lt;名称：</w:t>
            </w:r>
            <w:r>
              <w:t xml:space="preserve"> </w:t>
            </w:r>
            <w:r>
              <w:rPr>
                <w:rFonts w:ascii="仿宋" w:eastAsia="仿宋" w:hAnsi="仿宋"/>
              </w:rPr>
              <w:t xml:space="preserve">Nucleation layer design for growth of a high-quality </w:t>
            </w:r>
            <w:proofErr w:type="spellStart"/>
            <w:r>
              <w:rPr>
                <w:rFonts w:ascii="仿宋" w:eastAsia="仿宋" w:hAnsi="仿宋"/>
              </w:rPr>
              <w:t>AlN</w:t>
            </w:r>
            <w:proofErr w:type="spellEnd"/>
            <w:r>
              <w:rPr>
                <w:rFonts w:ascii="仿宋" w:eastAsia="仿宋" w:hAnsi="仿宋"/>
              </w:rPr>
              <w:t xml:space="preserve"> epitaxial film on a Si (111) substrate</w:t>
            </w:r>
            <w:r>
              <w:rPr>
                <w:rFonts w:ascii="仿宋" w:eastAsia="仿宋" w:hAnsi="仿宋" w:hint="eastAsia"/>
              </w:rPr>
              <w:t>、期刊：</w:t>
            </w:r>
            <w:proofErr w:type="spellStart"/>
            <w:r>
              <w:rPr>
                <w:rFonts w:ascii="仿宋" w:eastAsia="仿宋" w:hAnsi="仿宋"/>
              </w:rPr>
              <w:t>CrystEngComm</w:t>
            </w:r>
            <w:proofErr w:type="spellEnd"/>
            <w:r>
              <w:rPr>
                <w:rFonts w:ascii="仿宋" w:eastAsia="仿宋" w:hAnsi="仿宋" w:hint="eastAsia"/>
              </w:rPr>
              <w:t>、年卷：2018年20卷1483-1490页、第一作者：李媛、通讯作者：李国强&gt;</w:t>
            </w:r>
          </w:p>
        </w:tc>
      </w:tr>
      <w:tr w:rsidR="009737E2" w14:paraId="2D5914C3" w14:textId="77777777" w:rsidTr="00AB1D26">
        <w:trPr>
          <w:trHeight w:val="397"/>
          <w:jc w:val="center"/>
        </w:trPr>
        <w:tc>
          <w:tcPr>
            <w:tcW w:w="1615" w:type="dxa"/>
            <w:vMerge/>
            <w:vAlign w:val="center"/>
          </w:tcPr>
          <w:p w14:paraId="21943544" w14:textId="77777777" w:rsidR="009737E2" w:rsidRDefault="009737E2" w:rsidP="00AB1D26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b/>
                <w:bCs/>
              </w:rPr>
            </w:pPr>
          </w:p>
        </w:tc>
        <w:tc>
          <w:tcPr>
            <w:tcW w:w="7849" w:type="dxa"/>
            <w:vAlign w:val="center"/>
          </w:tcPr>
          <w:p w14:paraId="4DCC2FF8" w14:textId="77777777" w:rsidR="009737E2" w:rsidRDefault="009737E2" w:rsidP="00AB1D26">
            <w:pPr>
              <w:adjustRightInd w:val="0"/>
              <w:snapToGrid w:val="0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论文</w:t>
            </w:r>
            <w:r>
              <w:rPr>
                <w:rFonts w:ascii="仿宋" w:eastAsia="仿宋" w:hAnsi="仿宋"/>
              </w:rPr>
              <w:t>3</w:t>
            </w:r>
            <w:r>
              <w:rPr>
                <w:rFonts w:ascii="仿宋" w:eastAsia="仿宋" w:hAnsi="仿宋" w:hint="eastAsia"/>
              </w:rPr>
              <w:t>：&lt;名称：</w:t>
            </w:r>
            <w:r>
              <w:rPr>
                <w:rFonts w:ascii="仿宋" w:eastAsia="仿宋" w:hAnsi="仿宋"/>
              </w:rPr>
              <w:t xml:space="preserve">Growth mechanisms of </w:t>
            </w:r>
            <w:proofErr w:type="spellStart"/>
            <w:r>
              <w:rPr>
                <w:rFonts w:ascii="仿宋" w:eastAsia="仿宋" w:hAnsi="仿宋"/>
              </w:rPr>
              <w:t>GaN</w:t>
            </w:r>
            <w:proofErr w:type="spellEnd"/>
            <w:r>
              <w:rPr>
                <w:rFonts w:ascii="仿宋" w:eastAsia="仿宋" w:hAnsi="仿宋"/>
              </w:rPr>
              <w:t xml:space="preserve"> epitaxial films grown on ex situ low temperature </w:t>
            </w:r>
            <w:proofErr w:type="spellStart"/>
            <w:r>
              <w:rPr>
                <w:rFonts w:ascii="仿宋" w:eastAsia="仿宋" w:hAnsi="仿宋"/>
              </w:rPr>
              <w:t>AlN</w:t>
            </w:r>
            <w:proofErr w:type="spellEnd"/>
            <w:r>
              <w:rPr>
                <w:rFonts w:ascii="仿宋" w:eastAsia="仿宋" w:hAnsi="仿宋"/>
              </w:rPr>
              <w:t xml:space="preserve"> templates on Si substrates by the combination methods of PLD and MOCVD</w:t>
            </w:r>
            <w:r>
              <w:rPr>
                <w:rFonts w:ascii="仿宋" w:eastAsia="仿宋" w:hAnsi="仿宋" w:hint="eastAsia"/>
              </w:rPr>
              <w:t>、期刊：</w:t>
            </w:r>
            <w:r>
              <w:rPr>
                <w:rFonts w:ascii="仿宋" w:eastAsia="仿宋" w:hAnsi="仿宋"/>
              </w:rPr>
              <w:t>Journal of Alloys and Compounds</w:t>
            </w:r>
            <w:r>
              <w:rPr>
                <w:rFonts w:ascii="仿宋" w:eastAsia="仿宋" w:hAnsi="仿宋" w:hint="eastAsia"/>
              </w:rPr>
              <w:t>、年卷：2017年718卷28-35页、第一作者：王海燕、通讯作者：李国强&gt;</w:t>
            </w:r>
          </w:p>
        </w:tc>
      </w:tr>
      <w:tr w:rsidR="009737E2" w14:paraId="0E2D5064" w14:textId="77777777" w:rsidTr="00AB1D26">
        <w:trPr>
          <w:trHeight w:val="397"/>
          <w:jc w:val="center"/>
        </w:trPr>
        <w:tc>
          <w:tcPr>
            <w:tcW w:w="1615" w:type="dxa"/>
            <w:vMerge/>
            <w:vAlign w:val="center"/>
          </w:tcPr>
          <w:p w14:paraId="4D7E443F" w14:textId="77777777" w:rsidR="009737E2" w:rsidRDefault="009737E2" w:rsidP="00AB1D26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b/>
                <w:bCs/>
              </w:rPr>
            </w:pPr>
          </w:p>
        </w:tc>
        <w:tc>
          <w:tcPr>
            <w:tcW w:w="7849" w:type="dxa"/>
            <w:vAlign w:val="center"/>
          </w:tcPr>
          <w:p w14:paraId="000D02B3" w14:textId="77777777" w:rsidR="009737E2" w:rsidRDefault="009737E2" w:rsidP="00AB1D26">
            <w:pPr>
              <w:adjustRightInd w:val="0"/>
              <w:snapToGrid w:val="0"/>
              <w:jc w:val="left"/>
              <w:rPr>
                <w:rFonts w:ascii="仿宋" w:eastAsia="仿宋" w:hAnsi="仿宋" w:cs="宋体" w:hint="eastAsia"/>
              </w:rPr>
            </w:pPr>
            <w:r>
              <w:rPr>
                <w:rFonts w:ascii="仿宋" w:eastAsia="仿宋" w:hAnsi="仿宋" w:hint="eastAsia"/>
              </w:rPr>
              <w:t>论文</w:t>
            </w:r>
            <w:r>
              <w:rPr>
                <w:rFonts w:ascii="仿宋" w:eastAsia="仿宋" w:hAnsi="仿宋"/>
              </w:rPr>
              <w:t>4</w:t>
            </w:r>
            <w:r>
              <w:rPr>
                <w:rFonts w:ascii="仿宋" w:eastAsia="仿宋" w:hAnsi="仿宋" w:hint="eastAsia"/>
              </w:rPr>
              <w:t>：&lt;名称：</w:t>
            </w:r>
            <w:r>
              <w:rPr>
                <w:rFonts w:ascii="仿宋" w:eastAsia="仿宋" w:hAnsi="仿宋"/>
              </w:rPr>
              <w:t xml:space="preserve">High-efficiency near-UV light-emitting diodes on Si substrates with </w:t>
            </w:r>
            <w:proofErr w:type="spellStart"/>
            <w:r>
              <w:rPr>
                <w:rFonts w:ascii="仿宋" w:eastAsia="仿宋" w:hAnsi="仿宋"/>
              </w:rPr>
              <w:t>InGaN</w:t>
            </w:r>
            <w:proofErr w:type="spellEnd"/>
            <w:r>
              <w:rPr>
                <w:rFonts w:ascii="仿宋" w:eastAsia="仿宋" w:hAnsi="仿宋"/>
              </w:rPr>
              <w:t>/</w:t>
            </w:r>
            <w:proofErr w:type="spellStart"/>
            <w:r>
              <w:rPr>
                <w:rFonts w:ascii="仿宋" w:eastAsia="仿宋" w:hAnsi="仿宋"/>
              </w:rPr>
              <w:t>GaN</w:t>
            </w:r>
            <w:proofErr w:type="spellEnd"/>
            <w:r>
              <w:rPr>
                <w:rFonts w:ascii="仿宋" w:eastAsia="仿宋" w:hAnsi="仿宋"/>
              </w:rPr>
              <w:t>/</w:t>
            </w:r>
            <w:proofErr w:type="spellStart"/>
            <w:r>
              <w:rPr>
                <w:rFonts w:ascii="仿宋" w:eastAsia="仿宋" w:hAnsi="仿宋"/>
              </w:rPr>
              <w:t>AlGaN</w:t>
            </w:r>
            <w:proofErr w:type="spellEnd"/>
            <w:r>
              <w:rPr>
                <w:rFonts w:ascii="仿宋" w:eastAsia="仿宋" w:hAnsi="仿宋"/>
              </w:rPr>
              <w:t>/</w:t>
            </w:r>
            <w:proofErr w:type="spellStart"/>
            <w:r>
              <w:rPr>
                <w:rFonts w:ascii="仿宋" w:eastAsia="仿宋" w:hAnsi="仿宋"/>
              </w:rPr>
              <w:t>GaN</w:t>
            </w:r>
            <w:proofErr w:type="spellEnd"/>
            <w:r>
              <w:rPr>
                <w:rFonts w:ascii="仿宋" w:eastAsia="仿宋" w:hAnsi="仿宋"/>
              </w:rPr>
              <w:t xml:space="preserve"> multiple quantum wells</w:t>
            </w:r>
            <w:r>
              <w:rPr>
                <w:rFonts w:ascii="仿宋" w:eastAsia="仿宋" w:hAnsi="仿宋"/>
              </w:rPr>
              <w:tab/>
            </w:r>
            <w:r>
              <w:rPr>
                <w:rFonts w:ascii="仿宋" w:eastAsia="仿宋" w:hAnsi="仿宋" w:hint="eastAsia"/>
              </w:rPr>
              <w:t>、期刊：</w:t>
            </w:r>
            <w:r>
              <w:rPr>
                <w:rFonts w:ascii="仿宋" w:eastAsia="仿宋" w:hAnsi="仿宋"/>
              </w:rPr>
              <w:t>J. Mater. Chem. C</w:t>
            </w:r>
            <w:r>
              <w:rPr>
                <w:rFonts w:ascii="仿宋" w:eastAsia="仿宋" w:hAnsi="仿宋" w:hint="eastAsia"/>
              </w:rPr>
              <w:t>、年卷：2020年8卷883-888页、第一作者：李媛、通讯作者：李国强&gt;</w:t>
            </w:r>
          </w:p>
        </w:tc>
      </w:tr>
      <w:tr w:rsidR="009737E2" w14:paraId="6B0591AA" w14:textId="77777777" w:rsidTr="00AB1D26">
        <w:trPr>
          <w:trHeight w:val="397"/>
          <w:jc w:val="center"/>
        </w:trPr>
        <w:tc>
          <w:tcPr>
            <w:tcW w:w="1615" w:type="dxa"/>
            <w:vMerge/>
            <w:vAlign w:val="center"/>
          </w:tcPr>
          <w:p w14:paraId="7B71CB1E" w14:textId="77777777" w:rsidR="009737E2" w:rsidRDefault="009737E2" w:rsidP="00AB1D26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b/>
                <w:bCs/>
              </w:rPr>
            </w:pPr>
          </w:p>
        </w:tc>
        <w:tc>
          <w:tcPr>
            <w:tcW w:w="7849" w:type="dxa"/>
            <w:vAlign w:val="center"/>
          </w:tcPr>
          <w:p w14:paraId="578A2DA2" w14:textId="77777777" w:rsidR="009737E2" w:rsidRDefault="009737E2" w:rsidP="00AB1D26">
            <w:pPr>
              <w:adjustRightInd w:val="0"/>
              <w:snapToGrid w:val="0"/>
              <w:jc w:val="left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论文</w:t>
            </w:r>
            <w:r>
              <w:rPr>
                <w:rFonts w:ascii="仿宋" w:eastAsia="仿宋" w:hAnsi="仿宋"/>
              </w:rPr>
              <w:t>5</w:t>
            </w:r>
            <w:r>
              <w:rPr>
                <w:rFonts w:ascii="仿宋" w:eastAsia="仿宋" w:hAnsi="仿宋" w:hint="eastAsia"/>
              </w:rPr>
              <w:t>：&lt;名称：</w:t>
            </w:r>
            <w:r>
              <w:rPr>
                <w:rFonts w:ascii="仿宋" w:eastAsia="仿宋" w:hAnsi="仿宋"/>
              </w:rPr>
              <w:t xml:space="preserve">Efficiency improved by monolithic integration of HEMT with vertical-structure LEDs and Mg doping on dry etched </w:t>
            </w:r>
            <w:proofErr w:type="spellStart"/>
            <w:r>
              <w:rPr>
                <w:rFonts w:ascii="仿宋" w:eastAsia="仿宋" w:hAnsi="仿宋"/>
              </w:rPr>
              <w:t>GaN</w:t>
            </w:r>
            <w:proofErr w:type="spellEnd"/>
            <w:r>
              <w:rPr>
                <w:rFonts w:ascii="仿宋" w:eastAsia="仿宋" w:hAnsi="仿宋" w:hint="eastAsia"/>
              </w:rPr>
              <w:t>、期刊：</w:t>
            </w:r>
            <w:r>
              <w:rPr>
                <w:rFonts w:ascii="仿宋" w:eastAsia="仿宋" w:hAnsi="仿宋"/>
              </w:rPr>
              <w:t>J. Mater. Chem. C</w:t>
            </w:r>
            <w:r>
              <w:rPr>
                <w:rFonts w:ascii="仿宋" w:eastAsia="仿宋" w:hAnsi="仿宋" w:hint="eastAsia"/>
              </w:rPr>
              <w:t>、年卷：2019年7卷2823-2828页、第一作者：陈丁波、通讯作者：李国强&gt;</w:t>
            </w:r>
          </w:p>
        </w:tc>
      </w:tr>
      <w:tr w:rsidR="009737E2" w14:paraId="6CA7E4AE" w14:textId="77777777" w:rsidTr="00AB1D26">
        <w:trPr>
          <w:trHeight w:val="397"/>
          <w:jc w:val="center"/>
        </w:trPr>
        <w:tc>
          <w:tcPr>
            <w:tcW w:w="1615" w:type="dxa"/>
            <w:vMerge w:val="restart"/>
            <w:vAlign w:val="center"/>
          </w:tcPr>
          <w:p w14:paraId="4FB22396" w14:textId="77777777" w:rsidR="009737E2" w:rsidRDefault="009737E2" w:rsidP="00AB1D26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知识产权名称</w:t>
            </w:r>
          </w:p>
        </w:tc>
        <w:tc>
          <w:tcPr>
            <w:tcW w:w="7849" w:type="dxa"/>
            <w:vAlign w:val="center"/>
          </w:tcPr>
          <w:p w14:paraId="000C2303" w14:textId="77777777" w:rsidR="009737E2" w:rsidRDefault="009737E2" w:rsidP="00AB1D26">
            <w:pPr>
              <w:adjustRightInd w:val="0"/>
              <w:snapToGrid w:val="0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专利1：&lt;生长在钇铝石榴石衬底上的</w:t>
            </w:r>
            <w:proofErr w:type="spellStart"/>
            <w:r>
              <w:rPr>
                <w:rFonts w:ascii="仿宋" w:eastAsia="仿宋" w:hAnsi="仿宋" w:hint="eastAsia"/>
              </w:rPr>
              <w:t>GaN</w:t>
            </w:r>
            <w:proofErr w:type="spellEnd"/>
            <w:r>
              <w:rPr>
                <w:rFonts w:ascii="仿宋" w:eastAsia="仿宋" w:hAnsi="仿宋" w:hint="eastAsia"/>
              </w:rPr>
              <w:t>薄膜及其制备方法、应用&gt;（专利授权号：ZL</w:t>
            </w:r>
            <w:r>
              <w:t xml:space="preserve"> </w:t>
            </w:r>
            <w:r>
              <w:rPr>
                <w:rFonts w:ascii="仿宋" w:eastAsia="仿宋" w:hAnsi="仿宋"/>
              </w:rPr>
              <w:t>201610553010.7</w:t>
            </w:r>
            <w:r>
              <w:rPr>
                <w:rFonts w:ascii="仿宋" w:eastAsia="仿宋" w:hAnsi="仿宋" w:hint="eastAsia"/>
              </w:rPr>
              <w:t>、发明人：李国强，权利人：河源</w:t>
            </w:r>
            <w:proofErr w:type="gramStart"/>
            <w:r>
              <w:rPr>
                <w:rFonts w:ascii="仿宋" w:eastAsia="仿宋" w:hAnsi="仿宋" w:hint="eastAsia"/>
              </w:rPr>
              <w:t>市众拓</w:t>
            </w:r>
            <w:proofErr w:type="gramEnd"/>
            <w:r>
              <w:rPr>
                <w:rFonts w:ascii="仿宋" w:eastAsia="仿宋" w:hAnsi="仿宋" w:hint="eastAsia"/>
              </w:rPr>
              <w:t>光电科技有限公司）</w:t>
            </w:r>
          </w:p>
        </w:tc>
      </w:tr>
      <w:tr w:rsidR="009737E2" w14:paraId="4070A31B" w14:textId="77777777" w:rsidTr="00AB1D26">
        <w:trPr>
          <w:trHeight w:val="397"/>
          <w:jc w:val="center"/>
        </w:trPr>
        <w:tc>
          <w:tcPr>
            <w:tcW w:w="1615" w:type="dxa"/>
            <w:vMerge/>
            <w:vAlign w:val="center"/>
          </w:tcPr>
          <w:p w14:paraId="7FFCE90F" w14:textId="77777777" w:rsidR="009737E2" w:rsidRDefault="009737E2" w:rsidP="00AB1D26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b/>
                <w:bCs/>
              </w:rPr>
            </w:pPr>
          </w:p>
        </w:tc>
        <w:tc>
          <w:tcPr>
            <w:tcW w:w="7849" w:type="dxa"/>
            <w:vAlign w:val="center"/>
          </w:tcPr>
          <w:p w14:paraId="2485EA0C" w14:textId="77777777" w:rsidR="009737E2" w:rsidRDefault="009737E2" w:rsidP="00AB1D26">
            <w:pPr>
              <w:adjustRightInd w:val="0"/>
              <w:snapToGrid w:val="0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专利</w:t>
            </w:r>
            <w:r>
              <w:rPr>
                <w:rFonts w:ascii="仿宋" w:eastAsia="仿宋" w:hAnsi="仿宋"/>
              </w:rPr>
              <w:t>2</w:t>
            </w:r>
            <w:r>
              <w:rPr>
                <w:rFonts w:ascii="仿宋" w:eastAsia="仿宋" w:hAnsi="仿宋" w:hint="eastAsia"/>
              </w:rPr>
              <w:t>：&lt;一种在Si衬底上外延生长的高质量</w:t>
            </w:r>
            <w:proofErr w:type="spellStart"/>
            <w:r>
              <w:rPr>
                <w:rFonts w:ascii="仿宋" w:eastAsia="仿宋" w:hAnsi="仿宋" w:hint="eastAsia"/>
              </w:rPr>
              <w:t>AlN</w:t>
            </w:r>
            <w:proofErr w:type="spellEnd"/>
            <w:r>
              <w:rPr>
                <w:rFonts w:ascii="仿宋" w:eastAsia="仿宋" w:hAnsi="仿宋" w:hint="eastAsia"/>
              </w:rPr>
              <w:t>薄膜及其制备方法&gt;（专利授权号：ZL</w:t>
            </w:r>
            <w:r>
              <w:t xml:space="preserve"> </w:t>
            </w:r>
            <w:r>
              <w:rPr>
                <w:rFonts w:ascii="仿宋" w:eastAsia="仿宋" w:hAnsi="仿宋"/>
              </w:rPr>
              <w:t>201610553007.5</w:t>
            </w:r>
            <w:r>
              <w:rPr>
                <w:rFonts w:ascii="仿宋" w:eastAsia="仿宋" w:hAnsi="仿宋" w:hint="eastAsia"/>
              </w:rPr>
              <w:t>、发明人：李国强，权利人：河源</w:t>
            </w:r>
            <w:proofErr w:type="gramStart"/>
            <w:r>
              <w:rPr>
                <w:rFonts w:ascii="仿宋" w:eastAsia="仿宋" w:hAnsi="仿宋" w:hint="eastAsia"/>
              </w:rPr>
              <w:t>市众拓</w:t>
            </w:r>
            <w:proofErr w:type="gramEnd"/>
            <w:r>
              <w:rPr>
                <w:rFonts w:ascii="仿宋" w:eastAsia="仿宋" w:hAnsi="仿宋" w:hint="eastAsia"/>
              </w:rPr>
              <w:t>光电科技有限公司）</w:t>
            </w:r>
          </w:p>
        </w:tc>
      </w:tr>
      <w:tr w:rsidR="009737E2" w14:paraId="418C0ECF" w14:textId="77777777" w:rsidTr="00AB1D26">
        <w:trPr>
          <w:trHeight w:val="397"/>
          <w:jc w:val="center"/>
        </w:trPr>
        <w:tc>
          <w:tcPr>
            <w:tcW w:w="1615" w:type="dxa"/>
            <w:vMerge/>
            <w:vAlign w:val="center"/>
          </w:tcPr>
          <w:p w14:paraId="3C2E06FE" w14:textId="77777777" w:rsidR="009737E2" w:rsidRDefault="009737E2" w:rsidP="00AB1D26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b/>
                <w:bCs/>
              </w:rPr>
            </w:pPr>
          </w:p>
        </w:tc>
        <w:tc>
          <w:tcPr>
            <w:tcW w:w="7849" w:type="dxa"/>
            <w:vAlign w:val="center"/>
          </w:tcPr>
          <w:p w14:paraId="4CCF235A" w14:textId="77777777" w:rsidR="009737E2" w:rsidRDefault="009737E2" w:rsidP="00AB1D26">
            <w:pPr>
              <w:adjustRightInd w:val="0"/>
              <w:snapToGrid w:val="0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专利</w:t>
            </w:r>
            <w:r>
              <w:rPr>
                <w:rFonts w:ascii="仿宋" w:eastAsia="仿宋" w:hAnsi="仿宋"/>
              </w:rPr>
              <w:t>3</w:t>
            </w:r>
            <w:r>
              <w:rPr>
                <w:rFonts w:ascii="仿宋" w:eastAsia="仿宋" w:hAnsi="仿宋" w:hint="eastAsia"/>
              </w:rPr>
              <w:t>：&lt;生长在铝酸镁钪衬底上的</w:t>
            </w:r>
            <w:proofErr w:type="spellStart"/>
            <w:r>
              <w:rPr>
                <w:rFonts w:ascii="仿宋" w:eastAsia="仿宋" w:hAnsi="仿宋" w:hint="eastAsia"/>
              </w:rPr>
              <w:t>InGaN</w:t>
            </w:r>
            <w:proofErr w:type="spellEnd"/>
            <w:r>
              <w:rPr>
                <w:rFonts w:ascii="仿宋" w:eastAsia="仿宋" w:hAnsi="仿宋" w:hint="eastAsia"/>
              </w:rPr>
              <w:t>/</w:t>
            </w:r>
            <w:proofErr w:type="spellStart"/>
            <w:r>
              <w:rPr>
                <w:rFonts w:ascii="仿宋" w:eastAsia="仿宋" w:hAnsi="仿宋" w:hint="eastAsia"/>
              </w:rPr>
              <w:t>GaN</w:t>
            </w:r>
            <w:proofErr w:type="spellEnd"/>
            <w:r>
              <w:rPr>
                <w:rFonts w:ascii="仿宋" w:eastAsia="仿宋" w:hAnsi="仿宋" w:hint="eastAsia"/>
              </w:rPr>
              <w:t>多量子</w:t>
            </w:r>
            <w:proofErr w:type="gramStart"/>
            <w:r>
              <w:rPr>
                <w:rFonts w:ascii="仿宋" w:eastAsia="仿宋" w:hAnsi="仿宋" w:hint="eastAsia"/>
              </w:rPr>
              <w:t>阱</w:t>
            </w:r>
            <w:proofErr w:type="gramEnd"/>
            <w:r>
              <w:rPr>
                <w:rFonts w:ascii="仿宋" w:eastAsia="仿宋" w:hAnsi="仿宋" w:hint="eastAsia"/>
              </w:rPr>
              <w:t>及制备方法&gt;（专利授权号：ZL</w:t>
            </w:r>
            <w:r>
              <w:rPr>
                <w:rFonts w:ascii="仿宋" w:eastAsia="仿宋" w:hAnsi="仿宋"/>
              </w:rPr>
              <w:t xml:space="preserve"> 201610757252.8</w:t>
            </w:r>
            <w:r>
              <w:rPr>
                <w:rFonts w:ascii="仿宋" w:eastAsia="仿宋" w:hAnsi="仿宋" w:hint="eastAsia"/>
              </w:rPr>
              <w:t>、发明人：李国强 王文</w:t>
            </w:r>
            <w:proofErr w:type="gramStart"/>
            <w:r>
              <w:rPr>
                <w:rFonts w:ascii="仿宋" w:eastAsia="仿宋" w:hAnsi="仿宋" w:hint="eastAsia"/>
              </w:rPr>
              <w:t>樑</w:t>
            </w:r>
            <w:proofErr w:type="gramEnd"/>
            <w:r>
              <w:rPr>
                <w:rFonts w:ascii="仿宋" w:eastAsia="仿宋" w:hAnsi="仿宋" w:hint="eastAsia"/>
              </w:rPr>
              <w:t xml:space="preserve"> 杨美娟 林云昊，权利人：华南理工大学）</w:t>
            </w:r>
          </w:p>
        </w:tc>
      </w:tr>
      <w:tr w:rsidR="009737E2" w14:paraId="5478DAB9" w14:textId="77777777" w:rsidTr="00AB1D26">
        <w:trPr>
          <w:trHeight w:val="397"/>
          <w:jc w:val="center"/>
        </w:trPr>
        <w:tc>
          <w:tcPr>
            <w:tcW w:w="1615" w:type="dxa"/>
            <w:vMerge/>
            <w:vAlign w:val="center"/>
          </w:tcPr>
          <w:p w14:paraId="3520F03E" w14:textId="77777777" w:rsidR="009737E2" w:rsidRDefault="009737E2" w:rsidP="00AB1D26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b/>
                <w:bCs/>
              </w:rPr>
            </w:pPr>
          </w:p>
        </w:tc>
        <w:tc>
          <w:tcPr>
            <w:tcW w:w="7849" w:type="dxa"/>
            <w:vAlign w:val="center"/>
          </w:tcPr>
          <w:p w14:paraId="4BAD5A95" w14:textId="77777777" w:rsidR="009737E2" w:rsidRDefault="009737E2" w:rsidP="00AB1D26">
            <w:pPr>
              <w:adjustRightInd w:val="0"/>
              <w:snapToGrid w:val="0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专利</w:t>
            </w:r>
            <w:r>
              <w:rPr>
                <w:rFonts w:ascii="仿宋" w:eastAsia="仿宋" w:hAnsi="仿宋"/>
              </w:rPr>
              <w:t>4</w:t>
            </w:r>
            <w:r>
              <w:rPr>
                <w:rFonts w:ascii="仿宋" w:eastAsia="仿宋" w:hAnsi="仿宋" w:hint="eastAsia"/>
              </w:rPr>
              <w:t>：&lt;</w:t>
            </w:r>
            <w:r>
              <w:rPr>
                <w:rFonts w:hint="eastAsia"/>
              </w:rPr>
              <w:t xml:space="preserve"> </w:t>
            </w:r>
            <w:r>
              <w:rPr>
                <w:rFonts w:ascii="仿宋" w:eastAsia="仿宋" w:hAnsi="仿宋" w:hint="eastAsia"/>
              </w:rPr>
              <w:t>PLD结合MOCVD法在Si衬底上生长</w:t>
            </w:r>
            <w:proofErr w:type="spellStart"/>
            <w:r>
              <w:rPr>
                <w:rFonts w:ascii="仿宋" w:eastAsia="仿宋" w:hAnsi="仿宋" w:hint="eastAsia"/>
              </w:rPr>
              <w:t>AlGaN</w:t>
            </w:r>
            <w:proofErr w:type="spellEnd"/>
            <w:r>
              <w:rPr>
                <w:rFonts w:ascii="仿宋" w:eastAsia="仿宋" w:hAnsi="仿宋" w:hint="eastAsia"/>
              </w:rPr>
              <w:t xml:space="preserve">基的紫外LED结构及制备方法&gt;（专利授权号：ZL </w:t>
            </w:r>
            <w:r>
              <w:rPr>
                <w:rFonts w:ascii="仿宋" w:eastAsia="仿宋" w:hAnsi="仿宋"/>
              </w:rPr>
              <w:t>201810764155.0</w:t>
            </w:r>
            <w:r>
              <w:rPr>
                <w:rFonts w:ascii="仿宋" w:eastAsia="仿宋" w:hAnsi="仿宋" w:hint="eastAsia"/>
              </w:rPr>
              <w:t>、发明人：李国强，权利人：河源</w:t>
            </w:r>
            <w:proofErr w:type="gramStart"/>
            <w:r>
              <w:rPr>
                <w:rFonts w:ascii="仿宋" w:eastAsia="仿宋" w:hAnsi="仿宋" w:hint="eastAsia"/>
              </w:rPr>
              <w:t>市众拓</w:t>
            </w:r>
            <w:proofErr w:type="gramEnd"/>
            <w:r>
              <w:rPr>
                <w:rFonts w:ascii="仿宋" w:eastAsia="仿宋" w:hAnsi="仿宋" w:hint="eastAsia"/>
              </w:rPr>
              <w:t>光电科技有限公司）</w:t>
            </w:r>
          </w:p>
        </w:tc>
      </w:tr>
      <w:tr w:rsidR="009737E2" w14:paraId="3E0D6D40" w14:textId="77777777" w:rsidTr="00AB1D26">
        <w:trPr>
          <w:trHeight w:val="397"/>
          <w:jc w:val="center"/>
        </w:trPr>
        <w:tc>
          <w:tcPr>
            <w:tcW w:w="1615" w:type="dxa"/>
            <w:vMerge/>
            <w:vAlign w:val="center"/>
          </w:tcPr>
          <w:p w14:paraId="3B6BC7D2" w14:textId="77777777" w:rsidR="009737E2" w:rsidRDefault="009737E2" w:rsidP="00AB1D26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b/>
                <w:bCs/>
              </w:rPr>
            </w:pPr>
          </w:p>
        </w:tc>
        <w:tc>
          <w:tcPr>
            <w:tcW w:w="7849" w:type="dxa"/>
            <w:vAlign w:val="center"/>
          </w:tcPr>
          <w:p w14:paraId="30DD8A3F" w14:textId="77777777" w:rsidR="009737E2" w:rsidRDefault="009737E2" w:rsidP="00AB1D26">
            <w:pPr>
              <w:adjustRightInd w:val="0"/>
              <w:snapToGrid w:val="0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专利</w:t>
            </w:r>
            <w:r>
              <w:rPr>
                <w:rFonts w:ascii="仿宋" w:eastAsia="仿宋" w:hAnsi="仿宋"/>
              </w:rPr>
              <w:t>5</w:t>
            </w:r>
            <w:r>
              <w:rPr>
                <w:rFonts w:ascii="仿宋" w:eastAsia="仿宋" w:hAnsi="仿宋" w:hint="eastAsia"/>
              </w:rPr>
              <w:t>：&lt;HARQ的合并方法及装置&gt;（专利授权号：ZL201110171526.2、发明人：董亮  王喜瑜  吴枫  陈月强  ，权利人：中兴通讯股份有限公司）</w:t>
            </w:r>
          </w:p>
        </w:tc>
      </w:tr>
      <w:tr w:rsidR="009737E2" w14:paraId="75C5DCA6" w14:textId="77777777" w:rsidTr="00AB1D26">
        <w:trPr>
          <w:trHeight w:val="397"/>
          <w:jc w:val="center"/>
        </w:trPr>
        <w:tc>
          <w:tcPr>
            <w:tcW w:w="1615" w:type="dxa"/>
            <w:vMerge/>
            <w:vAlign w:val="center"/>
          </w:tcPr>
          <w:p w14:paraId="24250C57" w14:textId="77777777" w:rsidR="009737E2" w:rsidRDefault="009737E2" w:rsidP="00AB1D26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b/>
                <w:bCs/>
              </w:rPr>
            </w:pPr>
          </w:p>
        </w:tc>
        <w:tc>
          <w:tcPr>
            <w:tcW w:w="7849" w:type="dxa"/>
            <w:vAlign w:val="center"/>
          </w:tcPr>
          <w:p w14:paraId="3C572226" w14:textId="77777777" w:rsidR="009737E2" w:rsidRDefault="009737E2" w:rsidP="00AB1D26">
            <w:pPr>
              <w:adjustRightInd w:val="0"/>
              <w:snapToGrid w:val="0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专利</w:t>
            </w:r>
            <w:r>
              <w:rPr>
                <w:rFonts w:ascii="仿宋" w:eastAsia="仿宋" w:hAnsi="仿宋"/>
              </w:rPr>
              <w:t>6</w:t>
            </w:r>
            <w:r>
              <w:rPr>
                <w:rFonts w:ascii="仿宋" w:eastAsia="仿宋" w:hAnsi="仿宋" w:hint="eastAsia"/>
              </w:rPr>
              <w:t xml:space="preserve">：&lt;一种3D通孔超结构LED芯片及其制备方法&gt;（专利授权号：ZL </w:t>
            </w:r>
            <w:r>
              <w:rPr>
                <w:rFonts w:ascii="仿宋" w:eastAsia="仿宋" w:hAnsi="仿宋"/>
              </w:rPr>
              <w:t>201810</w:t>
            </w:r>
            <w:r>
              <w:rPr>
                <w:rFonts w:ascii="仿宋" w:eastAsia="仿宋" w:hAnsi="仿宋" w:hint="eastAsia"/>
              </w:rPr>
              <w:t>027470.5、发明人：李国强，权利人：河源</w:t>
            </w:r>
            <w:proofErr w:type="gramStart"/>
            <w:r>
              <w:rPr>
                <w:rFonts w:ascii="仿宋" w:eastAsia="仿宋" w:hAnsi="仿宋" w:hint="eastAsia"/>
              </w:rPr>
              <w:t>市众拓</w:t>
            </w:r>
            <w:proofErr w:type="gramEnd"/>
            <w:r>
              <w:rPr>
                <w:rFonts w:ascii="仿宋" w:eastAsia="仿宋" w:hAnsi="仿宋" w:hint="eastAsia"/>
              </w:rPr>
              <w:t>光电科技有限公司）</w:t>
            </w:r>
          </w:p>
        </w:tc>
      </w:tr>
      <w:tr w:rsidR="009737E2" w14:paraId="35B2C73C" w14:textId="77777777" w:rsidTr="00AB1D26">
        <w:trPr>
          <w:trHeight w:val="397"/>
          <w:jc w:val="center"/>
        </w:trPr>
        <w:tc>
          <w:tcPr>
            <w:tcW w:w="1615" w:type="dxa"/>
            <w:vMerge/>
            <w:vAlign w:val="center"/>
          </w:tcPr>
          <w:p w14:paraId="42AECC22" w14:textId="77777777" w:rsidR="009737E2" w:rsidRDefault="009737E2" w:rsidP="00AB1D26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b/>
                <w:bCs/>
              </w:rPr>
            </w:pPr>
          </w:p>
        </w:tc>
        <w:tc>
          <w:tcPr>
            <w:tcW w:w="7849" w:type="dxa"/>
            <w:vAlign w:val="center"/>
          </w:tcPr>
          <w:p w14:paraId="46DA09B2" w14:textId="77777777" w:rsidR="009737E2" w:rsidRDefault="009737E2" w:rsidP="00AB1D26">
            <w:pPr>
              <w:adjustRightInd w:val="0"/>
              <w:snapToGrid w:val="0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专利</w:t>
            </w:r>
            <w:r>
              <w:rPr>
                <w:rFonts w:ascii="仿宋" w:eastAsia="仿宋" w:hAnsi="仿宋"/>
              </w:rPr>
              <w:t>7</w:t>
            </w:r>
            <w:r>
              <w:rPr>
                <w:rFonts w:ascii="仿宋" w:eastAsia="仿宋" w:hAnsi="仿宋" w:hint="eastAsia"/>
              </w:rPr>
              <w:t xml:space="preserve">：&lt;纳米孔栅极掺杂制备的常关型HEMT器件及制备方法&gt;（专利授权号：ZL </w:t>
            </w:r>
            <w:r>
              <w:rPr>
                <w:rFonts w:ascii="仿宋" w:eastAsia="仿宋" w:hAnsi="仿宋"/>
              </w:rPr>
              <w:t>201911108784.9</w:t>
            </w:r>
            <w:r>
              <w:rPr>
                <w:rFonts w:ascii="仿宋" w:eastAsia="仿宋" w:hAnsi="仿宋" w:hint="eastAsia"/>
              </w:rPr>
              <w:t xml:space="preserve">、发明人：李国强 万利军 </w:t>
            </w:r>
            <w:proofErr w:type="gramStart"/>
            <w:r>
              <w:rPr>
                <w:rFonts w:ascii="仿宋" w:eastAsia="仿宋" w:hAnsi="仿宋" w:hint="eastAsia"/>
              </w:rPr>
              <w:t>孙佩椰</w:t>
            </w:r>
            <w:proofErr w:type="gramEnd"/>
            <w:r>
              <w:rPr>
                <w:rFonts w:ascii="仿宋" w:eastAsia="仿宋" w:hAnsi="仿宋" w:hint="eastAsia"/>
              </w:rPr>
              <w:t xml:space="preserve"> 阙显</w:t>
            </w:r>
            <w:proofErr w:type="gramStart"/>
            <w:r>
              <w:rPr>
                <w:rFonts w:ascii="仿宋" w:eastAsia="仿宋" w:hAnsi="仿宋" w:hint="eastAsia"/>
              </w:rPr>
              <w:t>沣</w:t>
            </w:r>
            <w:proofErr w:type="gramEnd"/>
            <w:r>
              <w:rPr>
                <w:rFonts w:ascii="仿宋" w:eastAsia="仿宋" w:hAnsi="仿宋" w:hint="eastAsia"/>
              </w:rPr>
              <w:t xml:space="preserve"> 姚书南，权利人：华南理工大学）</w:t>
            </w:r>
          </w:p>
        </w:tc>
      </w:tr>
      <w:tr w:rsidR="009737E2" w14:paraId="1CFD2190" w14:textId="77777777" w:rsidTr="00AB1D26">
        <w:trPr>
          <w:trHeight w:val="397"/>
          <w:jc w:val="center"/>
        </w:trPr>
        <w:tc>
          <w:tcPr>
            <w:tcW w:w="1615" w:type="dxa"/>
            <w:vMerge/>
            <w:vAlign w:val="center"/>
          </w:tcPr>
          <w:p w14:paraId="26920CE9" w14:textId="77777777" w:rsidR="009737E2" w:rsidRDefault="009737E2" w:rsidP="00AB1D26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b/>
                <w:bCs/>
              </w:rPr>
            </w:pPr>
          </w:p>
        </w:tc>
        <w:tc>
          <w:tcPr>
            <w:tcW w:w="7849" w:type="dxa"/>
            <w:vAlign w:val="center"/>
          </w:tcPr>
          <w:p w14:paraId="4C05FE64" w14:textId="77777777" w:rsidR="009737E2" w:rsidRDefault="009737E2" w:rsidP="00AB1D26">
            <w:pPr>
              <w:adjustRightInd w:val="0"/>
              <w:snapToGrid w:val="0"/>
              <w:jc w:val="left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专利</w:t>
            </w:r>
            <w:r>
              <w:rPr>
                <w:rFonts w:ascii="仿宋" w:eastAsia="仿宋" w:hAnsi="仿宋"/>
              </w:rPr>
              <w:t>8</w:t>
            </w:r>
            <w:r>
              <w:rPr>
                <w:rFonts w:ascii="仿宋" w:eastAsia="仿宋" w:hAnsi="仿宋" w:hint="eastAsia"/>
              </w:rPr>
              <w:t xml:space="preserve">：&lt;射频前端模块中有源器件和无源单晶器件及单片集成方法&gt;（专利授权号：ZL </w:t>
            </w:r>
            <w:r>
              <w:rPr>
                <w:rFonts w:ascii="仿宋" w:eastAsia="仿宋" w:hAnsi="仿宋"/>
              </w:rPr>
              <w:t>201910809965.8</w:t>
            </w:r>
            <w:r>
              <w:rPr>
                <w:rFonts w:ascii="仿宋" w:eastAsia="仿宋" w:hAnsi="仿宋" w:hint="eastAsia"/>
              </w:rPr>
              <w:t xml:space="preserve">、发明人：李国强 </w:t>
            </w:r>
            <w:proofErr w:type="gramStart"/>
            <w:r>
              <w:rPr>
                <w:rFonts w:ascii="仿宋" w:eastAsia="仿宋" w:hAnsi="仿宋" w:hint="eastAsia"/>
              </w:rPr>
              <w:t>衣新燕</w:t>
            </w:r>
            <w:proofErr w:type="gramEnd"/>
            <w:r>
              <w:rPr>
                <w:rFonts w:ascii="仿宋" w:eastAsia="仿宋" w:hAnsi="仿宋" w:hint="eastAsia"/>
              </w:rPr>
              <w:t xml:space="preserve"> 张铁林 刘鑫尧 </w:t>
            </w:r>
            <w:proofErr w:type="gramStart"/>
            <w:r>
              <w:rPr>
                <w:rFonts w:ascii="仿宋" w:eastAsia="仿宋" w:hAnsi="仿宋" w:hint="eastAsia"/>
              </w:rPr>
              <w:t>赵利帅</w:t>
            </w:r>
            <w:proofErr w:type="gramEnd"/>
            <w:r>
              <w:rPr>
                <w:rFonts w:ascii="仿宋" w:eastAsia="仿宋" w:hAnsi="仿宋" w:hint="eastAsia"/>
              </w:rPr>
              <w:t xml:space="preserve"> 刘红斌 </w:t>
            </w:r>
            <w:proofErr w:type="gramStart"/>
            <w:r>
              <w:rPr>
                <w:rFonts w:ascii="仿宋" w:eastAsia="仿宋" w:hAnsi="仿宋" w:hint="eastAsia"/>
              </w:rPr>
              <w:t>粱</w:t>
            </w:r>
            <w:proofErr w:type="gramEnd"/>
            <w:r>
              <w:rPr>
                <w:rFonts w:ascii="仿宋" w:eastAsia="仿宋" w:hAnsi="仿宋" w:hint="eastAsia"/>
              </w:rPr>
              <w:t>敬</w:t>
            </w:r>
            <w:proofErr w:type="gramStart"/>
            <w:r>
              <w:rPr>
                <w:rFonts w:ascii="仿宋" w:eastAsia="仿宋" w:hAnsi="仿宋" w:hint="eastAsia"/>
              </w:rPr>
              <w:t>晗</w:t>
            </w:r>
            <w:proofErr w:type="gramEnd"/>
            <w:r>
              <w:rPr>
                <w:rFonts w:ascii="仿宋" w:eastAsia="仿宋" w:hAnsi="仿宋" w:hint="eastAsia"/>
              </w:rPr>
              <w:t>，权利人：华南理工大学）</w:t>
            </w:r>
          </w:p>
        </w:tc>
      </w:tr>
      <w:tr w:rsidR="009737E2" w14:paraId="4E07EF0A" w14:textId="77777777" w:rsidTr="00AB1D26">
        <w:trPr>
          <w:trHeight w:val="392"/>
          <w:jc w:val="center"/>
        </w:trPr>
        <w:tc>
          <w:tcPr>
            <w:tcW w:w="1615" w:type="dxa"/>
            <w:vMerge/>
            <w:vAlign w:val="center"/>
          </w:tcPr>
          <w:p w14:paraId="35FD65FB" w14:textId="77777777" w:rsidR="009737E2" w:rsidRDefault="009737E2" w:rsidP="00AB1D26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b/>
                <w:bCs/>
              </w:rPr>
            </w:pPr>
          </w:p>
        </w:tc>
        <w:tc>
          <w:tcPr>
            <w:tcW w:w="7849" w:type="dxa"/>
            <w:vAlign w:val="center"/>
          </w:tcPr>
          <w:p w14:paraId="553E31C3" w14:textId="1E667FF1" w:rsidR="009737E2" w:rsidRDefault="009737E2" w:rsidP="00AB1D26">
            <w:pPr>
              <w:adjustRightInd w:val="0"/>
              <w:snapToGrid w:val="0"/>
              <w:jc w:val="left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专利</w:t>
            </w:r>
            <w:r>
              <w:rPr>
                <w:rFonts w:ascii="仿宋" w:eastAsia="仿宋" w:hAnsi="仿宋"/>
              </w:rPr>
              <w:t>9</w:t>
            </w:r>
            <w:r>
              <w:rPr>
                <w:rFonts w:ascii="仿宋" w:eastAsia="仿宋" w:hAnsi="仿宋" w:hint="eastAsia"/>
              </w:rPr>
              <w:t>：&lt;点阵式LED及其封装工艺及LED显示屏 &gt;（专利授权号：ZL201410737083.2、发明人：何畏、吴质朴、韩光宇，权利人：深圳市奥伦德科技股份有限公司）</w:t>
            </w:r>
          </w:p>
        </w:tc>
      </w:tr>
      <w:tr w:rsidR="009737E2" w14:paraId="2B9AC391" w14:textId="77777777" w:rsidTr="00AB1D26">
        <w:trPr>
          <w:trHeight w:val="392"/>
          <w:jc w:val="center"/>
        </w:trPr>
        <w:tc>
          <w:tcPr>
            <w:tcW w:w="1615" w:type="dxa"/>
            <w:vMerge/>
            <w:vAlign w:val="center"/>
          </w:tcPr>
          <w:p w14:paraId="216A2D60" w14:textId="77777777" w:rsidR="009737E2" w:rsidRDefault="009737E2" w:rsidP="00AB1D26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b/>
                <w:bCs/>
              </w:rPr>
            </w:pPr>
          </w:p>
        </w:tc>
        <w:tc>
          <w:tcPr>
            <w:tcW w:w="7849" w:type="dxa"/>
            <w:vAlign w:val="center"/>
          </w:tcPr>
          <w:p w14:paraId="015B6E15" w14:textId="77777777" w:rsidR="009737E2" w:rsidRDefault="009737E2" w:rsidP="00AB1D26">
            <w:pPr>
              <w:adjustRightInd w:val="0"/>
              <w:snapToGrid w:val="0"/>
              <w:jc w:val="left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 xml:space="preserve">专利10：&lt;一种LED光源模组&gt;（专利授权号：ZL201710164847.7、发明人：魏彬 朱奕光 </w:t>
            </w:r>
            <w:proofErr w:type="gramStart"/>
            <w:r>
              <w:rPr>
                <w:rFonts w:ascii="仿宋" w:eastAsia="仿宋" w:hAnsi="仿宋" w:hint="eastAsia"/>
              </w:rPr>
              <w:t>王善越</w:t>
            </w:r>
            <w:proofErr w:type="gramEnd"/>
            <w:r>
              <w:rPr>
                <w:rFonts w:ascii="仿宋" w:eastAsia="仿宋" w:hAnsi="仿宋" w:hint="eastAsia"/>
              </w:rPr>
              <w:t xml:space="preserve"> 彭伟，权利人：佛山电器照明股份有限公司）</w:t>
            </w:r>
          </w:p>
        </w:tc>
      </w:tr>
    </w:tbl>
    <w:p w14:paraId="6B4D6465" w14:textId="77777777" w:rsidR="009737E2" w:rsidRDefault="009737E2" w:rsidP="009737E2">
      <w:pPr>
        <w:spacing w:line="360" w:lineRule="auto"/>
        <w:rPr>
          <w:rFonts w:ascii="仿宋" w:eastAsia="仿宋" w:hAnsi="仿宋" w:cs="仿宋" w:hint="eastAsia"/>
          <w:kern w:val="0"/>
          <w:sz w:val="32"/>
          <w:szCs w:val="32"/>
          <w:lang w:bidi="ar"/>
        </w:rPr>
      </w:pPr>
    </w:p>
    <w:p w14:paraId="42A7F054" w14:textId="77777777" w:rsidR="00F57DA8" w:rsidRPr="00F57DA8" w:rsidRDefault="00F57DA8">
      <w:bookmarkStart w:id="8" w:name="_GoBack"/>
      <w:bookmarkEnd w:id="8"/>
    </w:p>
    <w:sectPr w:rsidR="00F57DA8" w:rsidRPr="00F57DA8">
      <w:footerReference w:type="default" r:id="rId6"/>
      <w:pgSz w:w="11906" w:h="16838"/>
      <w:pgMar w:top="1985" w:right="1134" w:bottom="1440" w:left="1701" w:header="851" w:footer="992" w:gutter="0"/>
      <w:pgNumType w:fmt="numberInDash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1F2F6C" w14:textId="77777777" w:rsidR="008E2558" w:rsidRDefault="008E2558" w:rsidP="00F57DA8">
      <w:r>
        <w:separator/>
      </w:r>
    </w:p>
  </w:endnote>
  <w:endnote w:type="continuationSeparator" w:id="0">
    <w:p w14:paraId="213447A2" w14:textId="77777777" w:rsidR="008E2558" w:rsidRDefault="008E2558" w:rsidP="00F57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BB1BF6" w14:textId="642B2C0A" w:rsidR="00E0538F" w:rsidRDefault="00F57DA8" w:rsidP="00C637EA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E445D1" wp14:editId="18BEA0CA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5135" cy="23050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58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5749A7" w14:textId="77777777" w:rsidR="00E0538F" w:rsidRPr="00C637EA" w:rsidRDefault="00EF5ED8" w:rsidP="00C637EA">
                          <w:pPr>
                            <w:pStyle w:val="a5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a7"/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E445D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-16.15pt;margin-top:0;width:35.05pt;height:18.1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" filled="f" stroked="f" strokeweight="1.25pt">
              <v:textbox style="mso-fit-shape-to-text:t" inset="0,0,0,0">
                <w:txbxContent>
                  <w:p w14:paraId="5E5749A7" w14:textId="77777777" w:rsidR="00E0538F" w:rsidRPr="00C637EA" w:rsidRDefault="00EF5ED8" w:rsidP="00C637EA">
                    <w:pPr>
                      <w:pStyle w:val="a5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a7"/>
                        <w:rFonts w:ascii="宋体" w:hAnsi="宋体" w:cs="宋体" w:hint="eastAsia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a7"/>
                        <w:rFonts w:ascii="宋体" w:hAnsi="宋体" w:cs="宋体"/>
                        <w:noProof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30194F" w14:textId="77777777" w:rsidR="008E2558" w:rsidRDefault="008E2558" w:rsidP="00F57DA8">
      <w:r>
        <w:separator/>
      </w:r>
    </w:p>
  </w:footnote>
  <w:footnote w:type="continuationSeparator" w:id="0">
    <w:p w14:paraId="04C8216B" w14:textId="77777777" w:rsidR="008E2558" w:rsidRDefault="008E2558" w:rsidP="00F57D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AE0"/>
    <w:rsid w:val="00292BB6"/>
    <w:rsid w:val="00677F75"/>
    <w:rsid w:val="00712AD1"/>
    <w:rsid w:val="008E2558"/>
    <w:rsid w:val="009737E2"/>
    <w:rsid w:val="00AA0FFE"/>
    <w:rsid w:val="00B95501"/>
    <w:rsid w:val="00DF5AE0"/>
    <w:rsid w:val="00EF5ED8"/>
    <w:rsid w:val="00F57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45607C"/>
  <w15:chartTrackingRefBased/>
  <w15:docId w15:val="{B14E3C23-B163-4C35-8ECC-0AD3A91A4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7DA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1"/>
    <w:qFormat/>
    <w:rsid w:val="00F57DA8"/>
    <w:pPr>
      <w:keepNext/>
      <w:jc w:val="center"/>
      <w:outlineLvl w:val="0"/>
    </w:pPr>
    <w:rPr>
      <w:rFonts w:ascii="仿宋_GB2312" w:eastAsia="仿宋_GB2312"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7D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57DA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57DA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57DA8"/>
    <w:rPr>
      <w:sz w:val="18"/>
      <w:szCs w:val="18"/>
    </w:rPr>
  </w:style>
  <w:style w:type="character" w:customStyle="1" w:styleId="10">
    <w:name w:val="标题 1 字符"/>
    <w:basedOn w:val="a0"/>
    <w:rsid w:val="00F57DA8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11">
    <w:name w:val="标题 1 字符1"/>
    <w:link w:val="1"/>
    <w:rsid w:val="00F57DA8"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Char">
    <w:name w:val="页脚 Char"/>
    <w:uiPriority w:val="99"/>
    <w:rsid w:val="00F57DA8"/>
    <w:rPr>
      <w:sz w:val="18"/>
      <w:szCs w:val="18"/>
    </w:rPr>
  </w:style>
  <w:style w:type="character" w:styleId="a7">
    <w:name w:val="page number"/>
    <w:rsid w:val="00F57D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1171</Words>
  <Characters>6678</Characters>
  <Application>Microsoft Office Word</Application>
  <DocSecurity>0</DocSecurity>
  <Lines>55</Lines>
  <Paragraphs>15</Paragraphs>
  <ScaleCrop>false</ScaleCrop>
  <Company/>
  <LinksUpToDate>false</LinksUpToDate>
  <CharactersWithSpaces>7834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</cp:revision>
  <dcterms:created xsi:type="dcterms:W3CDTF">2021-10-11T01:41:00Z</dcterms:created>
  <dcterms:modified xsi:type="dcterms:W3CDTF">2021-10-11T02:06:00Z</dcterms:modified>
</cp:coreProperties>
</file>