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D1EF5" w14:textId="77777777" w:rsidR="00BD1A1D" w:rsidRPr="00E23D8B" w:rsidRDefault="00BD1A1D" w:rsidP="00BD1A1D">
      <w:pPr>
        <w:spacing w:line="560" w:lineRule="exact"/>
        <w:rPr>
          <w:rFonts w:ascii="黑体" w:eastAsia="黑体" w:hAnsi="黑体" w:hint="eastAsia"/>
          <w:sz w:val="32"/>
          <w:szCs w:val="32"/>
        </w:rPr>
      </w:pPr>
      <w:r w:rsidRPr="00E23D8B">
        <w:rPr>
          <w:rFonts w:ascii="黑体" w:eastAsia="黑体" w:hAnsi="黑体" w:hint="eastAsia"/>
          <w:sz w:val="32"/>
          <w:szCs w:val="32"/>
        </w:rPr>
        <w:t>附件</w:t>
      </w:r>
    </w:p>
    <w:p w14:paraId="1F595FD8" w14:textId="77777777" w:rsidR="00BD1A1D" w:rsidRDefault="00BD1A1D" w:rsidP="00BD1A1D">
      <w:pPr>
        <w:spacing w:line="560" w:lineRule="exact"/>
        <w:jc w:val="center"/>
        <w:rPr>
          <w:rFonts w:ascii="宋体" w:hAnsi="宋体" w:hint="eastAsia"/>
          <w:b/>
          <w:sz w:val="32"/>
          <w:szCs w:val="32"/>
        </w:rPr>
      </w:pPr>
      <w:r>
        <w:rPr>
          <w:rFonts w:ascii="宋体" w:hAnsi="宋体" w:hint="eastAsia"/>
          <w:b/>
          <w:sz w:val="32"/>
          <w:szCs w:val="32"/>
        </w:rPr>
        <w:t>各县（区）辅导企业名单汇总表</w:t>
      </w:r>
    </w:p>
    <w:p w14:paraId="42BE95D8" w14:textId="77777777" w:rsidR="00BD1A1D" w:rsidRDefault="00BD1A1D" w:rsidP="00BD1A1D">
      <w:pPr>
        <w:spacing w:line="560" w:lineRule="exact"/>
        <w:rPr>
          <w:rFonts w:ascii="宋体" w:hAnsi="宋体" w:hint="eastAsia"/>
          <w:sz w:val="24"/>
          <w:u w:val="single"/>
        </w:rPr>
      </w:pPr>
      <w:r>
        <w:rPr>
          <w:rFonts w:ascii="宋体" w:hAnsi="宋体" w:hint="eastAsia"/>
          <w:sz w:val="24"/>
        </w:rPr>
        <w:t>县（区）科技主管部门：</w:t>
      </w:r>
      <w:r>
        <w:rPr>
          <w:rFonts w:ascii="宋体" w:hAnsi="宋体" w:hint="eastAsia"/>
          <w:sz w:val="24"/>
          <w:u w:val="single"/>
        </w:rPr>
        <w:t xml:space="preserve">                      （盖章）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1412"/>
        <w:gridCol w:w="2250"/>
        <w:gridCol w:w="1500"/>
        <w:gridCol w:w="1950"/>
        <w:gridCol w:w="900"/>
        <w:gridCol w:w="900"/>
        <w:gridCol w:w="900"/>
        <w:gridCol w:w="1350"/>
        <w:gridCol w:w="1200"/>
        <w:gridCol w:w="1060"/>
      </w:tblGrid>
      <w:tr w:rsidR="00BD1A1D" w:rsidRPr="00210634" w14:paraId="68484451" w14:textId="77777777" w:rsidTr="000E5D7F">
        <w:trPr>
          <w:trHeight w:val="300"/>
        </w:trPr>
        <w:tc>
          <w:tcPr>
            <w:tcW w:w="796" w:type="dxa"/>
            <w:vMerge w:val="restart"/>
            <w:shd w:val="clear" w:color="auto" w:fill="auto"/>
            <w:vAlign w:val="center"/>
          </w:tcPr>
          <w:p w14:paraId="24875809"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序号</w:t>
            </w:r>
          </w:p>
        </w:tc>
        <w:tc>
          <w:tcPr>
            <w:tcW w:w="1412" w:type="dxa"/>
            <w:vMerge w:val="restart"/>
            <w:shd w:val="clear" w:color="auto" w:fill="auto"/>
            <w:vAlign w:val="center"/>
          </w:tcPr>
          <w:p w14:paraId="77491F91"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企业名称</w:t>
            </w:r>
          </w:p>
        </w:tc>
        <w:tc>
          <w:tcPr>
            <w:tcW w:w="2250" w:type="dxa"/>
            <w:vMerge w:val="restart"/>
            <w:shd w:val="clear" w:color="auto" w:fill="auto"/>
            <w:vAlign w:val="center"/>
          </w:tcPr>
          <w:p w14:paraId="4B4CF6C2"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行业领域</w:t>
            </w:r>
          </w:p>
        </w:tc>
        <w:tc>
          <w:tcPr>
            <w:tcW w:w="1500" w:type="dxa"/>
            <w:vMerge w:val="restart"/>
            <w:shd w:val="clear" w:color="auto" w:fill="auto"/>
            <w:vAlign w:val="center"/>
          </w:tcPr>
          <w:p w14:paraId="62A35EB2"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主营产品</w:t>
            </w:r>
          </w:p>
        </w:tc>
        <w:tc>
          <w:tcPr>
            <w:tcW w:w="1950" w:type="dxa"/>
            <w:vMerge w:val="restart"/>
            <w:shd w:val="clear" w:color="auto" w:fill="auto"/>
            <w:vAlign w:val="center"/>
          </w:tcPr>
          <w:p w14:paraId="3074B3EC"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知识产权情况</w:t>
            </w:r>
          </w:p>
        </w:tc>
        <w:tc>
          <w:tcPr>
            <w:tcW w:w="2700" w:type="dxa"/>
            <w:gridSpan w:val="3"/>
            <w:shd w:val="clear" w:color="auto" w:fill="auto"/>
            <w:vAlign w:val="center"/>
          </w:tcPr>
          <w:p w14:paraId="082735BC"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近三年营收（万元）</w:t>
            </w:r>
          </w:p>
        </w:tc>
        <w:tc>
          <w:tcPr>
            <w:tcW w:w="1350" w:type="dxa"/>
            <w:vMerge w:val="restart"/>
            <w:shd w:val="clear" w:color="auto" w:fill="auto"/>
            <w:vAlign w:val="center"/>
          </w:tcPr>
          <w:p w14:paraId="63452E55"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企业对接辅导工作负责人</w:t>
            </w:r>
          </w:p>
        </w:tc>
        <w:tc>
          <w:tcPr>
            <w:tcW w:w="1200" w:type="dxa"/>
            <w:vMerge w:val="restart"/>
            <w:shd w:val="clear" w:color="auto" w:fill="auto"/>
            <w:vAlign w:val="center"/>
          </w:tcPr>
          <w:p w14:paraId="700F6631"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联系电话（手机）</w:t>
            </w:r>
          </w:p>
        </w:tc>
        <w:tc>
          <w:tcPr>
            <w:tcW w:w="1060" w:type="dxa"/>
            <w:vMerge w:val="restart"/>
            <w:shd w:val="clear" w:color="auto" w:fill="auto"/>
            <w:vAlign w:val="center"/>
          </w:tcPr>
          <w:p w14:paraId="19D0548C"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备注</w:t>
            </w:r>
          </w:p>
        </w:tc>
      </w:tr>
      <w:tr w:rsidR="00BD1A1D" w:rsidRPr="00210634" w14:paraId="71573F3F" w14:textId="77777777" w:rsidTr="000E5D7F">
        <w:trPr>
          <w:trHeight w:val="300"/>
        </w:trPr>
        <w:tc>
          <w:tcPr>
            <w:tcW w:w="796" w:type="dxa"/>
            <w:vMerge/>
            <w:shd w:val="clear" w:color="auto" w:fill="auto"/>
            <w:vAlign w:val="center"/>
          </w:tcPr>
          <w:p w14:paraId="3771BFE0" w14:textId="77777777" w:rsidR="00BD1A1D" w:rsidRPr="00210634" w:rsidRDefault="00BD1A1D" w:rsidP="000E5D7F">
            <w:pPr>
              <w:spacing w:line="300" w:lineRule="exact"/>
              <w:jc w:val="center"/>
              <w:rPr>
                <w:rFonts w:ascii="宋体" w:hAnsi="宋体" w:hint="eastAsia"/>
                <w:sz w:val="18"/>
                <w:szCs w:val="18"/>
              </w:rPr>
            </w:pPr>
          </w:p>
        </w:tc>
        <w:tc>
          <w:tcPr>
            <w:tcW w:w="1412" w:type="dxa"/>
            <w:vMerge/>
            <w:shd w:val="clear" w:color="auto" w:fill="auto"/>
            <w:vAlign w:val="center"/>
          </w:tcPr>
          <w:p w14:paraId="21DAD629" w14:textId="77777777" w:rsidR="00BD1A1D" w:rsidRPr="00210634" w:rsidRDefault="00BD1A1D" w:rsidP="000E5D7F">
            <w:pPr>
              <w:spacing w:line="300" w:lineRule="exact"/>
              <w:jc w:val="center"/>
              <w:rPr>
                <w:rFonts w:ascii="宋体" w:hAnsi="宋体" w:hint="eastAsia"/>
                <w:sz w:val="18"/>
                <w:szCs w:val="18"/>
              </w:rPr>
            </w:pPr>
          </w:p>
        </w:tc>
        <w:tc>
          <w:tcPr>
            <w:tcW w:w="2250" w:type="dxa"/>
            <w:vMerge/>
            <w:shd w:val="clear" w:color="auto" w:fill="auto"/>
            <w:vAlign w:val="center"/>
          </w:tcPr>
          <w:p w14:paraId="635697F1" w14:textId="77777777" w:rsidR="00BD1A1D" w:rsidRPr="00210634" w:rsidRDefault="00BD1A1D" w:rsidP="000E5D7F">
            <w:pPr>
              <w:spacing w:line="300" w:lineRule="exact"/>
              <w:jc w:val="center"/>
              <w:rPr>
                <w:rFonts w:ascii="宋体" w:hAnsi="宋体" w:hint="eastAsia"/>
                <w:sz w:val="18"/>
                <w:szCs w:val="18"/>
              </w:rPr>
            </w:pPr>
          </w:p>
        </w:tc>
        <w:tc>
          <w:tcPr>
            <w:tcW w:w="1500" w:type="dxa"/>
            <w:vMerge/>
            <w:shd w:val="clear" w:color="auto" w:fill="auto"/>
            <w:vAlign w:val="center"/>
          </w:tcPr>
          <w:p w14:paraId="0C0FE979" w14:textId="77777777" w:rsidR="00BD1A1D" w:rsidRPr="00210634" w:rsidRDefault="00BD1A1D" w:rsidP="000E5D7F">
            <w:pPr>
              <w:spacing w:line="300" w:lineRule="exact"/>
              <w:jc w:val="center"/>
              <w:rPr>
                <w:rFonts w:ascii="宋体" w:hAnsi="宋体" w:hint="eastAsia"/>
                <w:sz w:val="18"/>
                <w:szCs w:val="18"/>
              </w:rPr>
            </w:pPr>
          </w:p>
        </w:tc>
        <w:tc>
          <w:tcPr>
            <w:tcW w:w="1950" w:type="dxa"/>
            <w:vMerge/>
            <w:shd w:val="clear" w:color="auto" w:fill="auto"/>
            <w:vAlign w:val="center"/>
          </w:tcPr>
          <w:p w14:paraId="597C702B" w14:textId="77777777" w:rsidR="00BD1A1D" w:rsidRPr="00210634" w:rsidRDefault="00BD1A1D" w:rsidP="000E5D7F">
            <w:pPr>
              <w:spacing w:line="300" w:lineRule="exact"/>
              <w:jc w:val="center"/>
              <w:rPr>
                <w:rFonts w:ascii="宋体" w:hAnsi="宋体" w:hint="eastAsia"/>
                <w:sz w:val="18"/>
                <w:szCs w:val="18"/>
              </w:rPr>
            </w:pPr>
          </w:p>
        </w:tc>
        <w:tc>
          <w:tcPr>
            <w:tcW w:w="900" w:type="dxa"/>
            <w:shd w:val="clear" w:color="auto" w:fill="auto"/>
            <w:vAlign w:val="center"/>
          </w:tcPr>
          <w:p w14:paraId="15E7F7B7"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2019</w:t>
            </w:r>
          </w:p>
        </w:tc>
        <w:tc>
          <w:tcPr>
            <w:tcW w:w="900" w:type="dxa"/>
            <w:shd w:val="clear" w:color="auto" w:fill="auto"/>
            <w:vAlign w:val="center"/>
          </w:tcPr>
          <w:p w14:paraId="7F16F600"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2020</w:t>
            </w:r>
          </w:p>
        </w:tc>
        <w:tc>
          <w:tcPr>
            <w:tcW w:w="900" w:type="dxa"/>
            <w:shd w:val="clear" w:color="auto" w:fill="auto"/>
            <w:vAlign w:val="center"/>
          </w:tcPr>
          <w:p w14:paraId="2EE86BFE"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2021</w:t>
            </w:r>
          </w:p>
        </w:tc>
        <w:tc>
          <w:tcPr>
            <w:tcW w:w="1350" w:type="dxa"/>
            <w:vMerge/>
            <w:shd w:val="clear" w:color="auto" w:fill="auto"/>
            <w:vAlign w:val="center"/>
          </w:tcPr>
          <w:p w14:paraId="2583AAD8" w14:textId="77777777" w:rsidR="00BD1A1D" w:rsidRPr="00210634" w:rsidRDefault="00BD1A1D" w:rsidP="000E5D7F">
            <w:pPr>
              <w:spacing w:line="300" w:lineRule="exact"/>
              <w:jc w:val="center"/>
              <w:rPr>
                <w:rFonts w:ascii="宋体" w:hAnsi="宋体" w:hint="eastAsia"/>
                <w:sz w:val="18"/>
                <w:szCs w:val="18"/>
              </w:rPr>
            </w:pPr>
          </w:p>
        </w:tc>
        <w:tc>
          <w:tcPr>
            <w:tcW w:w="1200" w:type="dxa"/>
            <w:vMerge/>
            <w:shd w:val="clear" w:color="auto" w:fill="auto"/>
            <w:vAlign w:val="center"/>
          </w:tcPr>
          <w:p w14:paraId="473DE374" w14:textId="77777777" w:rsidR="00BD1A1D" w:rsidRPr="00210634" w:rsidRDefault="00BD1A1D" w:rsidP="000E5D7F">
            <w:pPr>
              <w:spacing w:line="300" w:lineRule="exact"/>
              <w:jc w:val="center"/>
              <w:rPr>
                <w:rFonts w:ascii="宋体" w:hAnsi="宋体" w:hint="eastAsia"/>
                <w:sz w:val="18"/>
                <w:szCs w:val="18"/>
              </w:rPr>
            </w:pPr>
          </w:p>
        </w:tc>
        <w:tc>
          <w:tcPr>
            <w:tcW w:w="1060" w:type="dxa"/>
            <w:vMerge/>
            <w:shd w:val="clear" w:color="auto" w:fill="auto"/>
            <w:vAlign w:val="center"/>
          </w:tcPr>
          <w:p w14:paraId="2C4BC1D1" w14:textId="77777777" w:rsidR="00BD1A1D" w:rsidRPr="00210634" w:rsidRDefault="00BD1A1D" w:rsidP="000E5D7F">
            <w:pPr>
              <w:spacing w:line="300" w:lineRule="exact"/>
              <w:jc w:val="center"/>
              <w:rPr>
                <w:rFonts w:ascii="宋体" w:hAnsi="宋体" w:hint="eastAsia"/>
                <w:sz w:val="18"/>
                <w:szCs w:val="18"/>
              </w:rPr>
            </w:pPr>
          </w:p>
        </w:tc>
      </w:tr>
      <w:tr w:rsidR="00BD1A1D" w:rsidRPr="00210634" w14:paraId="7EFCDAFE" w14:textId="77777777" w:rsidTr="000E5D7F">
        <w:tc>
          <w:tcPr>
            <w:tcW w:w="796" w:type="dxa"/>
            <w:shd w:val="clear" w:color="auto" w:fill="auto"/>
            <w:vAlign w:val="center"/>
          </w:tcPr>
          <w:p w14:paraId="3B22494D"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1</w:t>
            </w:r>
          </w:p>
        </w:tc>
        <w:tc>
          <w:tcPr>
            <w:tcW w:w="1412" w:type="dxa"/>
            <w:shd w:val="clear" w:color="auto" w:fill="auto"/>
            <w:vAlign w:val="center"/>
          </w:tcPr>
          <w:p w14:paraId="2D62DABA" w14:textId="77777777" w:rsidR="00BD1A1D" w:rsidRPr="00210634" w:rsidRDefault="00BD1A1D" w:rsidP="000E5D7F">
            <w:pPr>
              <w:spacing w:line="300" w:lineRule="exact"/>
              <w:jc w:val="center"/>
              <w:rPr>
                <w:rFonts w:ascii="宋体" w:hAnsi="宋体" w:hint="eastAsia"/>
                <w:sz w:val="18"/>
                <w:szCs w:val="18"/>
              </w:rPr>
            </w:pPr>
          </w:p>
        </w:tc>
        <w:tc>
          <w:tcPr>
            <w:tcW w:w="2250" w:type="dxa"/>
            <w:shd w:val="clear" w:color="auto" w:fill="auto"/>
            <w:vAlign w:val="center"/>
          </w:tcPr>
          <w:p w14:paraId="446DDD8C" w14:textId="77777777" w:rsidR="00BD1A1D" w:rsidRPr="00210634" w:rsidRDefault="00BD1A1D" w:rsidP="000E5D7F">
            <w:pPr>
              <w:spacing w:line="300" w:lineRule="exact"/>
              <w:jc w:val="center"/>
              <w:rPr>
                <w:rFonts w:ascii="宋体" w:hAnsi="宋体" w:hint="eastAsia"/>
                <w:sz w:val="18"/>
                <w:szCs w:val="18"/>
              </w:rPr>
            </w:pPr>
          </w:p>
        </w:tc>
        <w:tc>
          <w:tcPr>
            <w:tcW w:w="1500" w:type="dxa"/>
            <w:shd w:val="clear" w:color="auto" w:fill="auto"/>
            <w:vAlign w:val="center"/>
          </w:tcPr>
          <w:p w14:paraId="45D924BE" w14:textId="77777777" w:rsidR="00BD1A1D" w:rsidRPr="00210634" w:rsidRDefault="00BD1A1D" w:rsidP="000E5D7F">
            <w:pPr>
              <w:spacing w:line="300" w:lineRule="exact"/>
              <w:jc w:val="center"/>
              <w:rPr>
                <w:rFonts w:ascii="宋体" w:hAnsi="宋体" w:hint="eastAsia"/>
                <w:sz w:val="18"/>
                <w:szCs w:val="18"/>
              </w:rPr>
            </w:pPr>
          </w:p>
        </w:tc>
        <w:tc>
          <w:tcPr>
            <w:tcW w:w="1950" w:type="dxa"/>
            <w:shd w:val="clear" w:color="auto" w:fill="auto"/>
            <w:vAlign w:val="center"/>
          </w:tcPr>
          <w:p w14:paraId="3663618B" w14:textId="77777777" w:rsidR="00BD1A1D" w:rsidRPr="00210634" w:rsidRDefault="00BD1A1D" w:rsidP="000E5D7F">
            <w:pPr>
              <w:spacing w:line="300" w:lineRule="exact"/>
              <w:jc w:val="center"/>
              <w:rPr>
                <w:rFonts w:ascii="宋体" w:hAnsi="宋体" w:hint="eastAsia"/>
                <w:sz w:val="18"/>
                <w:szCs w:val="18"/>
              </w:rPr>
            </w:pPr>
          </w:p>
        </w:tc>
        <w:tc>
          <w:tcPr>
            <w:tcW w:w="900" w:type="dxa"/>
            <w:shd w:val="clear" w:color="auto" w:fill="auto"/>
            <w:vAlign w:val="center"/>
          </w:tcPr>
          <w:p w14:paraId="1DA1E724" w14:textId="77777777" w:rsidR="00BD1A1D" w:rsidRPr="00210634" w:rsidRDefault="00BD1A1D" w:rsidP="000E5D7F">
            <w:pPr>
              <w:spacing w:line="300" w:lineRule="exact"/>
              <w:jc w:val="center"/>
              <w:rPr>
                <w:rFonts w:ascii="宋体" w:hAnsi="宋体" w:hint="eastAsia"/>
                <w:sz w:val="18"/>
                <w:szCs w:val="18"/>
              </w:rPr>
            </w:pPr>
          </w:p>
        </w:tc>
        <w:tc>
          <w:tcPr>
            <w:tcW w:w="900" w:type="dxa"/>
            <w:shd w:val="clear" w:color="auto" w:fill="auto"/>
            <w:vAlign w:val="center"/>
          </w:tcPr>
          <w:p w14:paraId="672D1B27" w14:textId="77777777" w:rsidR="00BD1A1D" w:rsidRPr="00210634" w:rsidRDefault="00BD1A1D" w:rsidP="000E5D7F">
            <w:pPr>
              <w:spacing w:line="300" w:lineRule="exact"/>
              <w:jc w:val="center"/>
              <w:rPr>
                <w:rFonts w:ascii="宋体" w:hAnsi="宋体" w:hint="eastAsia"/>
                <w:sz w:val="18"/>
                <w:szCs w:val="18"/>
              </w:rPr>
            </w:pPr>
          </w:p>
        </w:tc>
        <w:tc>
          <w:tcPr>
            <w:tcW w:w="900" w:type="dxa"/>
            <w:shd w:val="clear" w:color="auto" w:fill="auto"/>
            <w:vAlign w:val="center"/>
          </w:tcPr>
          <w:p w14:paraId="4877A785" w14:textId="77777777" w:rsidR="00BD1A1D" w:rsidRPr="00210634" w:rsidRDefault="00BD1A1D" w:rsidP="000E5D7F">
            <w:pPr>
              <w:spacing w:line="300" w:lineRule="exact"/>
              <w:jc w:val="center"/>
              <w:rPr>
                <w:rFonts w:ascii="宋体" w:hAnsi="宋体" w:hint="eastAsia"/>
                <w:sz w:val="18"/>
                <w:szCs w:val="18"/>
              </w:rPr>
            </w:pPr>
          </w:p>
        </w:tc>
        <w:tc>
          <w:tcPr>
            <w:tcW w:w="1350" w:type="dxa"/>
            <w:shd w:val="clear" w:color="auto" w:fill="auto"/>
            <w:vAlign w:val="center"/>
          </w:tcPr>
          <w:p w14:paraId="316278ED" w14:textId="77777777" w:rsidR="00BD1A1D" w:rsidRPr="00210634" w:rsidRDefault="00BD1A1D" w:rsidP="000E5D7F">
            <w:pPr>
              <w:spacing w:line="300" w:lineRule="exact"/>
              <w:jc w:val="center"/>
              <w:rPr>
                <w:rFonts w:ascii="宋体" w:hAnsi="宋体" w:hint="eastAsia"/>
                <w:sz w:val="18"/>
                <w:szCs w:val="18"/>
              </w:rPr>
            </w:pPr>
          </w:p>
        </w:tc>
        <w:tc>
          <w:tcPr>
            <w:tcW w:w="1200" w:type="dxa"/>
            <w:shd w:val="clear" w:color="auto" w:fill="auto"/>
            <w:vAlign w:val="center"/>
          </w:tcPr>
          <w:p w14:paraId="29C5ED3F" w14:textId="77777777" w:rsidR="00BD1A1D" w:rsidRPr="00210634" w:rsidRDefault="00BD1A1D" w:rsidP="000E5D7F">
            <w:pPr>
              <w:spacing w:line="300" w:lineRule="exact"/>
              <w:jc w:val="center"/>
              <w:rPr>
                <w:rFonts w:ascii="宋体" w:hAnsi="宋体" w:hint="eastAsia"/>
                <w:sz w:val="18"/>
                <w:szCs w:val="18"/>
              </w:rPr>
            </w:pPr>
          </w:p>
        </w:tc>
        <w:tc>
          <w:tcPr>
            <w:tcW w:w="1060" w:type="dxa"/>
            <w:shd w:val="clear" w:color="auto" w:fill="auto"/>
            <w:vAlign w:val="center"/>
          </w:tcPr>
          <w:p w14:paraId="292B58DD" w14:textId="77777777" w:rsidR="00BD1A1D" w:rsidRPr="00210634" w:rsidRDefault="00BD1A1D" w:rsidP="000E5D7F">
            <w:pPr>
              <w:spacing w:line="300" w:lineRule="exact"/>
              <w:jc w:val="center"/>
              <w:rPr>
                <w:rFonts w:ascii="宋体" w:hAnsi="宋体" w:hint="eastAsia"/>
                <w:sz w:val="18"/>
                <w:szCs w:val="18"/>
              </w:rPr>
            </w:pPr>
          </w:p>
        </w:tc>
      </w:tr>
      <w:tr w:rsidR="00BD1A1D" w:rsidRPr="00210634" w14:paraId="3670473C" w14:textId="77777777" w:rsidTr="000E5D7F">
        <w:tc>
          <w:tcPr>
            <w:tcW w:w="796" w:type="dxa"/>
            <w:shd w:val="clear" w:color="auto" w:fill="auto"/>
            <w:vAlign w:val="center"/>
          </w:tcPr>
          <w:p w14:paraId="456A31C4"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2</w:t>
            </w:r>
          </w:p>
        </w:tc>
        <w:tc>
          <w:tcPr>
            <w:tcW w:w="1412" w:type="dxa"/>
            <w:shd w:val="clear" w:color="auto" w:fill="auto"/>
            <w:vAlign w:val="center"/>
          </w:tcPr>
          <w:p w14:paraId="160410D6" w14:textId="77777777" w:rsidR="00BD1A1D" w:rsidRPr="00210634" w:rsidRDefault="00BD1A1D" w:rsidP="000E5D7F">
            <w:pPr>
              <w:spacing w:line="300" w:lineRule="exact"/>
              <w:jc w:val="center"/>
              <w:rPr>
                <w:rFonts w:ascii="宋体" w:hAnsi="宋体" w:hint="eastAsia"/>
                <w:sz w:val="18"/>
                <w:szCs w:val="18"/>
              </w:rPr>
            </w:pPr>
          </w:p>
        </w:tc>
        <w:tc>
          <w:tcPr>
            <w:tcW w:w="2250" w:type="dxa"/>
            <w:shd w:val="clear" w:color="auto" w:fill="auto"/>
            <w:vAlign w:val="center"/>
          </w:tcPr>
          <w:p w14:paraId="3506930C" w14:textId="77777777" w:rsidR="00BD1A1D" w:rsidRPr="00210634" w:rsidRDefault="00BD1A1D" w:rsidP="000E5D7F">
            <w:pPr>
              <w:spacing w:line="300" w:lineRule="exact"/>
              <w:jc w:val="center"/>
              <w:rPr>
                <w:rFonts w:ascii="宋体" w:hAnsi="宋体" w:hint="eastAsia"/>
                <w:sz w:val="18"/>
                <w:szCs w:val="18"/>
              </w:rPr>
            </w:pPr>
          </w:p>
        </w:tc>
        <w:tc>
          <w:tcPr>
            <w:tcW w:w="1500" w:type="dxa"/>
            <w:shd w:val="clear" w:color="auto" w:fill="auto"/>
            <w:vAlign w:val="center"/>
          </w:tcPr>
          <w:p w14:paraId="5843FAC4" w14:textId="77777777" w:rsidR="00BD1A1D" w:rsidRPr="00210634" w:rsidRDefault="00BD1A1D" w:rsidP="000E5D7F">
            <w:pPr>
              <w:spacing w:line="300" w:lineRule="exact"/>
              <w:jc w:val="center"/>
              <w:rPr>
                <w:rFonts w:ascii="宋体" w:hAnsi="宋体" w:hint="eastAsia"/>
                <w:sz w:val="18"/>
                <w:szCs w:val="18"/>
              </w:rPr>
            </w:pPr>
          </w:p>
        </w:tc>
        <w:tc>
          <w:tcPr>
            <w:tcW w:w="1950" w:type="dxa"/>
            <w:shd w:val="clear" w:color="auto" w:fill="auto"/>
            <w:vAlign w:val="center"/>
          </w:tcPr>
          <w:p w14:paraId="42F80F03" w14:textId="77777777" w:rsidR="00BD1A1D" w:rsidRPr="00210634" w:rsidRDefault="00BD1A1D" w:rsidP="000E5D7F">
            <w:pPr>
              <w:spacing w:line="300" w:lineRule="exact"/>
              <w:jc w:val="center"/>
              <w:rPr>
                <w:rFonts w:ascii="宋体" w:hAnsi="宋体" w:hint="eastAsia"/>
                <w:sz w:val="18"/>
                <w:szCs w:val="18"/>
              </w:rPr>
            </w:pPr>
          </w:p>
        </w:tc>
        <w:tc>
          <w:tcPr>
            <w:tcW w:w="900" w:type="dxa"/>
            <w:shd w:val="clear" w:color="auto" w:fill="auto"/>
            <w:vAlign w:val="center"/>
          </w:tcPr>
          <w:p w14:paraId="4164CFD0" w14:textId="77777777" w:rsidR="00BD1A1D" w:rsidRPr="00210634" w:rsidRDefault="00BD1A1D" w:rsidP="000E5D7F">
            <w:pPr>
              <w:spacing w:line="300" w:lineRule="exact"/>
              <w:jc w:val="center"/>
              <w:rPr>
                <w:rFonts w:ascii="宋体" w:hAnsi="宋体" w:hint="eastAsia"/>
                <w:sz w:val="18"/>
                <w:szCs w:val="18"/>
              </w:rPr>
            </w:pPr>
          </w:p>
        </w:tc>
        <w:tc>
          <w:tcPr>
            <w:tcW w:w="900" w:type="dxa"/>
            <w:shd w:val="clear" w:color="auto" w:fill="auto"/>
            <w:vAlign w:val="center"/>
          </w:tcPr>
          <w:p w14:paraId="538543B7" w14:textId="77777777" w:rsidR="00BD1A1D" w:rsidRPr="00210634" w:rsidRDefault="00BD1A1D" w:rsidP="000E5D7F">
            <w:pPr>
              <w:spacing w:line="300" w:lineRule="exact"/>
              <w:jc w:val="center"/>
              <w:rPr>
                <w:rFonts w:ascii="宋体" w:hAnsi="宋体" w:hint="eastAsia"/>
                <w:sz w:val="18"/>
                <w:szCs w:val="18"/>
              </w:rPr>
            </w:pPr>
          </w:p>
        </w:tc>
        <w:tc>
          <w:tcPr>
            <w:tcW w:w="900" w:type="dxa"/>
            <w:shd w:val="clear" w:color="auto" w:fill="auto"/>
            <w:vAlign w:val="center"/>
          </w:tcPr>
          <w:p w14:paraId="3A83A590" w14:textId="77777777" w:rsidR="00BD1A1D" w:rsidRPr="00210634" w:rsidRDefault="00BD1A1D" w:rsidP="000E5D7F">
            <w:pPr>
              <w:spacing w:line="300" w:lineRule="exact"/>
              <w:jc w:val="center"/>
              <w:rPr>
                <w:rFonts w:ascii="宋体" w:hAnsi="宋体" w:hint="eastAsia"/>
                <w:sz w:val="18"/>
                <w:szCs w:val="18"/>
              </w:rPr>
            </w:pPr>
          </w:p>
        </w:tc>
        <w:tc>
          <w:tcPr>
            <w:tcW w:w="1350" w:type="dxa"/>
            <w:shd w:val="clear" w:color="auto" w:fill="auto"/>
            <w:vAlign w:val="center"/>
          </w:tcPr>
          <w:p w14:paraId="6773563C" w14:textId="77777777" w:rsidR="00BD1A1D" w:rsidRPr="00210634" w:rsidRDefault="00BD1A1D" w:rsidP="000E5D7F">
            <w:pPr>
              <w:spacing w:line="300" w:lineRule="exact"/>
              <w:jc w:val="center"/>
              <w:rPr>
                <w:rFonts w:ascii="宋体" w:hAnsi="宋体" w:hint="eastAsia"/>
                <w:sz w:val="18"/>
                <w:szCs w:val="18"/>
              </w:rPr>
            </w:pPr>
          </w:p>
        </w:tc>
        <w:tc>
          <w:tcPr>
            <w:tcW w:w="1200" w:type="dxa"/>
            <w:shd w:val="clear" w:color="auto" w:fill="auto"/>
            <w:vAlign w:val="center"/>
          </w:tcPr>
          <w:p w14:paraId="4EC01C3B" w14:textId="77777777" w:rsidR="00BD1A1D" w:rsidRPr="00210634" w:rsidRDefault="00BD1A1D" w:rsidP="000E5D7F">
            <w:pPr>
              <w:spacing w:line="300" w:lineRule="exact"/>
              <w:jc w:val="center"/>
              <w:rPr>
                <w:rFonts w:ascii="宋体" w:hAnsi="宋体" w:hint="eastAsia"/>
                <w:sz w:val="18"/>
                <w:szCs w:val="18"/>
              </w:rPr>
            </w:pPr>
          </w:p>
        </w:tc>
        <w:tc>
          <w:tcPr>
            <w:tcW w:w="1060" w:type="dxa"/>
            <w:shd w:val="clear" w:color="auto" w:fill="auto"/>
            <w:vAlign w:val="center"/>
          </w:tcPr>
          <w:p w14:paraId="3B07D482" w14:textId="77777777" w:rsidR="00BD1A1D" w:rsidRPr="00210634" w:rsidRDefault="00BD1A1D" w:rsidP="000E5D7F">
            <w:pPr>
              <w:spacing w:line="300" w:lineRule="exact"/>
              <w:jc w:val="center"/>
              <w:rPr>
                <w:rFonts w:ascii="宋体" w:hAnsi="宋体" w:hint="eastAsia"/>
                <w:sz w:val="18"/>
                <w:szCs w:val="18"/>
              </w:rPr>
            </w:pPr>
          </w:p>
        </w:tc>
      </w:tr>
      <w:tr w:rsidR="00BD1A1D" w:rsidRPr="00210634" w14:paraId="39D1B32B" w14:textId="77777777" w:rsidTr="000E5D7F">
        <w:tc>
          <w:tcPr>
            <w:tcW w:w="796" w:type="dxa"/>
            <w:shd w:val="clear" w:color="auto" w:fill="auto"/>
            <w:vAlign w:val="center"/>
          </w:tcPr>
          <w:p w14:paraId="0C6991A1"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3</w:t>
            </w:r>
          </w:p>
        </w:tc>
        <w:tc>
          <w:tcPr>
            <w:tcW w:w="1412" w:type="dxa"/>
            <w:shd w:val="clear" w:color="auto" w:fill="auto"/>
            <w:vAlign w:val="center"/>
          </w:tcPr>
          <w:p w14:paraId="4904963E" w14:textId="77777777" w:rsidR="00BD1A1D" w:rsidRPr="00210634" w:rsidRDefault="00BD1A1D" w:rsidP="000E5D7F">
            <w:pPr>
              <w:spacing w:line="300" w:lineRule="exact"/>
              <w:jc w:val="center"/>
              <w:rPr>
                <w:rFonts w:ascii="宋体" w:hAnsi="宋体" w:hint="eastAsia"/>
                <w:sz w:val="18"/>
                <w:szCs w:val="18"/>
              </w:rPr>
            </w:pPr>
          </w:p>
        </w:tc>
        <w:tc>
          <w:tcPr>
            <w:tcW w:w="2250" w:type="dxa"/>
            <w:shd w:val="clear" w:color="auto" w:fill="auto"/>
            <w:vAlign w:val="center"/>
          </w:tcPr>
          <w:p w14:paraId="5004B0AC" w14:textId="77777777" w:rsidR="00BD1A1D" w:rsidRPr="00210634" w:rsidRDefault="00BD1A1D" w:rsidP="000E5D7F">
            <w:pPr>
              <w:spacing w:line="300" w:lineRule="exact"/>
              <w:jc w:val="center"/>
              <w:rPr>
                <w:rFonts w:ascii="宋体" w:hAnsi="宋体" w:hint="eastAsia"/>
                <w:sz w:val="18"/>
                <w:szCs w:val="18"/>
              </w:rPr>
            </w:pPr>
          </w:p>
        </w:tc>
        <w:tc>
          <w:tcPr>
            <w:tcW w:w="1500" w:type="dxa"/>
            <w:shd w:val="clear" w:color="auto" w:fill="auto"/>
            <w:vAlign w:val="center"/>
          </w:tcPr>
          <w:p w14:paraId="5EFAA2C1" w14:textId="77777777" w:rsidR="00BD1A1D" w:rsidRPr="00210634" w:rsidRDefault="00BD1A1D" w:rsidP="000E5D7F">
            <w:pPr>
              <w:spacing w:line="300" w:lineRule="exact"/>
              <w:jc w:val="center"/>
              <w:rPr>
                <w:rFonts w:ascii="宋体" w:hAnsi="宋体" w:hint="eastAsia"/>
                <w:sz w:val="18"/>
                <w:szCs w:val="18"/>
              </w:rPr>
            </w:pPr>
          </w:p>
        </w:tc>
        <w:tc>
          <w:tcPr>
            <w:tcW w:w="1950" w:type="dxa"/>
            <w:shd w:val="clear" w:color="auto" w:fill="auto"/>
            <w:vAlign w:val="center"/>
          </w:tcPr>
          <w:p w14:paraId="5042B202" w14:textId="77777777" w:rsidR="00BD1A1D" w:rsidRPr="00210634" w:rsidRDefault="00BD1A1D" w:rsidP="000E5D7F">
            <w:pPr>
              <w:spacing w:line="300" w:lineRule="exact"/>
              <w:jc w:val="center"/>
              <w:rPr>
                <w:rFonts w:ascii="宋体" w:hAnsi="宋体" w:hint="eastAsia"/>
                <w:sz w:val="18"/>
                <w:szCs w:val="18"/>
              </w:rPr>
            </w:pPr>
          </w:p>
        </w:tc>
        <w:tc>
          <w:tcPr>
            <w:tcW w:w="900" w:type="dxa"/>
            <w:shd w:val="clear" w:color="auto" w:fill="auto"/>
            <w:vAlign w:val="center"/>
          </w:tcPr>
          <w:p w14:paraId="29B3E626" w14:textId="77777777" w:rsidR="00BD1A1D" w:rsidRPr="00210634" w:rsidRDefault="00BD1A1D" w:rsidP="000E5D7F">
            <w:pPr>
              <w:spacing w:line="300" w:lineRule="exact"/>
              <w:jc w:val="center"/>
              <w:rPr>
                <w:rFonts w:ascii="宋体" w:hAnsi="宋体" w:hint="eastAsia"/>
                <w:sz w:val="18"/>
                <w:szCs w:val="18"/>
              </w:rPr>
            </w:pPr>
          </w:p>
        </w:tc>
        <w:tc>
          <w:tcPr>
            <w:tcW w:w="900" w:type="dxa"/>
            <w:shd w:val="clear" w:color="auto" w:fill="auto"/>
            <w:vAlign w:val="center"/>
          </w:tcPr>
          <w:p w14:paraId="7590F719" w14:textId="77777777" w:rsidR="00BD1A1D" w:rsidRPr="00210634" w:rsidRDefault="00BD1A1D" w:rsidP="000E5D7F">
            <w:pPr>
              <w:spacing w:line="300" w:lineRule="exact"/>
              <w:jc w:val="center"/>
              <w:rPr>
                <w:rFonts w:ascii="宋体" w:hAnsi="宋体" w:hint="eastAsia"/>
                <w:sz w:val="18"/>
                <w:szCs w:val="18"/>
              </w:rPr>
            </w:pPr>
          </w:p>
        </w:tc>
        <w:tc>
          <w:tcPr>
            <w:tcW w:w="900" w:type="dxa"/>
            <w:shd w:val="clear" w:color="auto" w:fill="auto"/>
            <w:vAlign w:val="center"/>
          </w:tcPr>
          <w:p w14:paraId="55647C3B" w14:textId="77777777" w:rsidR="00BD1A1D" w:rsidRPr="00210634" w:rsidRDefault="00BD1A1D" w:rsidP="000E5D7F">
            <w:pPr>
              <w:spacing w:line="300" w:lineRule="exact"/>
              <w:jc w:val="center"/>
              <w:rPr>
                <w:rFonts w:ascii="宋体" w:hAnsi="宋体" w:hint="eastAsia"/>
                <w:sz w:val="18"/>
                <w:szCs w:val="18"/>
              </w:rPr>
            </w:pPr>
          </w:p>
        </w:tc>
        <w:tc>
          <w:tcPr>
            <w:tcW w:w="1350" w:type="dxa"/>
            <w:shd w:val="clear" w:color="auto" w:fill="auto"/>
            <w:vAlign w:val="center"/>
          </w:tcPr>
          <w:p w14:paraId="0AFED0E8" w14:textId="77777777" w:rsidR="00BD1A1D" w:rsidRPr="00210634" w:rsidRDefault="00BD1A1D" w:rsidP="000E5D7F">
            <w:pPr>
              <w:spacing w:line="300" w:lineRule="exact"/>
              <w:jc w:val="center"/>
              <w:rPr>
                <w:rFonts w:ascii="宋体" w:hAnsi="宋体" w:hint="eastAsia"/>
                <w:sz w:val="18"/>
                <w:szCs w:val="18"/>
              </w:rPr>
            </w:pPr>
          </w:p>
        </w:tc>
        <w:tc>
          <w:tcPr>
            <w:tcW w:w="1200" w:type="dxa"/>
            <w:shd w:val="clear" w:color="auto" w:fill="auto"/>
            <w:vAlign w:val="center"/>
          </w:tcPr>
          <w:p w14:paraId="6CA11637" w14:textId="77777777" w:rsidR="00BD1A1D" w:rsidRPr="00210634" w:rsidRDefault="00BD1A1D" w:rsidP="000E5D7F">
            <w:pPr>
              <w:spacing w:line="300" w:lineRule="exact"/>
              <w:jc w:val="center"/>
              <w:rPr>
                <w:rFonts w:ascii="宋体" w:hAnsi="宋体" w:hint="eastAsia"/>
                <w:sz w:val="18"/>
                <w:szCs w:val="18"/>
              </w:rPr>
            </w:pPr>
          </w:p>
        </w:tc>
        <w:tc>
          <w:tcPr>
            <w:tcW w:w="1060" w:type="dxa"/>
            <w:shd w:val="clear" w:color="auto" w:fill="auto"/>
            <w:vAlign w:val="center"/>
          </w:tcPr>
          <w:p w14:paraId="7ADE362F" w14:textId="77777777" w:rsidR="00BD1A1D" w:rsidRPr="00210634" w:rsidRDefault="00BD1A1D" w:rsidP="000E5D7F">
            <w:pPr>
              <w:spacing w:line="300" w:lineRule="exact"/>
              <w:jc w:val="center"/>
              <w:rPr>
                <w:rFonts w:ascii="宋体" w:hAnsi="宋体" w:hint="eastAsia"/>
                <w:sz w:val="18"/>
                <w:szCs w:val="18"/>
              </w:rPr>
            </w:pPr>
          </w:p>
        </w:tc>
      </w:tr>
      <w:tr w:rsidR="00BD1A1D" w:rsidRPr="00210634" w14:paraId="23171915" w14:textId="77777777" w:rsidTr="000E5D7F">
        <w:tc>
          <w:tcPr>
            <w:tcW w:w="796" w:type="dxa"/>
            <w:shd w:val="clear" w:color="auto" w:fill="auto"/>
            <w:vAlign w:val="center"/>
          </w:tcPr>
          <w:p w14:paraId="3CD34978"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填表说明</w:t>
            </w:r>
          </w:p>
        </w:tc>
        <w:tc>
          <w:tcPr>
            <w:tcW w:w="1412" w:type="dxa"/>
            <w:shd w:val="clear" w:color="auto" w:fill="auto"/>
            <w:vAlign w:val="center"/>
          </w:tcPr>
          <w:p w14:paraId="10B65A10" w14:textId="77777777" w:rsidR="00BD1A1D" w:rsidRPr="00210634" w:rsidRDefault="00BD1A1D" w:rsidP="000E5D7F">
            <w:pPr>
              <w:spacing w:line="300" w:lineRule="exact"/>
              <w:jc w:val="center"/>
              <w:rPr>
                <w:rFonts w:ascii="宋体" w:hAnsi="宋体" w:hint="eastAsia"/>
                <w:sz w:val="18"/>
                <w:szCs w:val="18"/>
              </w:rPr>
            </w:pPr>
          </w:p>
        </w:tc>
        <w:tc>
          <w:tcPr>
            <w:tcW w:w="2250" w:type="dxa"/>
            <w:shd w:val="clear" w:color="auto" w:fill="auto"/>
            <w:vAlign w:val="center"/>
          </w:tcPr>
          <w:p w14:paraId="3EA9C6A5" w14:textId="77777777" w:rsidR="00BD1A1D" w:rsidRPr="00210634" w:rsidRDefault="00BD1A1D" w:rsidP="000E5D7F">
            <w:pPr>
              <w:spacing w:line="300" w:lineRule="exact"/>
              <w:rPr>
                <w:rFonts w:ascii="宋体" w:hAnsi="宋体" w:hint="eastAsia"/>
                <w:sz w:val="18"/>
                <w:szCs w:val="18"/>
              </w:rPr>
            </w:pPr>
            <w:r w:rsidRPr="00210634">
              <w:rPr>
                <w:rFonts w:ascii="宋体" w:hAnsi="宋体" w:hint="eastAsia"/>
                <w:sz w:val="18"/>
                <w:szCs w:val="18"/>
              </w:rPr>
              <w:t>按高企认定办法相关的技术领域填写至三级目录。格式为：一、电子信息（一）软件1.基础软件</w:t>
            </w:r>
          </w:p>
        </w:tc>
        <w:tc>
          <w:tcPr>
            <w:tcW w:w="1500" w:type="dxa"/>
            <w:shd w:val="clear" w:color="auto" w:fill="auto"/>
            <w:vAlign w:val="center"/>
          </w:tcPr>
          <w:p w14:paraId="12366F93"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列明占企业主要营业收入的产品名称</w:t>
            </w:r>
          </w:p>
        </w:tc>
        <w:tc>
          <w:tcPr>
            <w:tcW w:w="1950" w:type="dxa"/>
            <w:shd w:val="clear" w:color="auto" w:fill="auto"/>
            <w:vAlign w:val="center"/>
          </w:tcPr>
          <w:p w14:paraId="4D6326C1" w14:textId="77777777" w:rsidR="00BD1A1D" w:rsidRPr="00210634" w:rsidRDefault="00BD1A1D" w:rsidP="000E5D7F">
            <w:pPr>
              <w:spacing w:line="300" w:lineRule="exact"/>
              <w:rPr>
                <w:rFonts w:ascii="宋体" w:hAnsi="宋体" w:hint="eastAsia"/>
                <w:sz w:val="18"/>
                <w:szCs w:val="18"/>
              </w:rPr>
            </w:pPr>
            <w:r w:rsidRPr="00210634">
              <w:rPr>
                <w:rFonts w:ascii="宋体" w:hAnsi="宋体" w:hint="eastAsia"/>
                <w:sz w:val="18"/>
                <w:szCs w:val="18"/>
              </w:rPr>
              <w:t>格式为：拥有X件发明专利、X件实用新型专利、X件外观专利、X</w:t>
            </w:r>
            <w:proofErr w:type="gramStart"/>
            <w:r w:rsidRPr="00210634">
              <w:rPr>
                <w:rFonts w:ascii="宋体" w:hAnsi="宋体" w:hint="eastAsia"/>
                <w:sz w:val="18"/>
                <w:szCs w:val="18"/>
              </w:rPr>
              <w:t>件软著</w:t>
            </w:r>
            <w:proofErr w:type="gramEnd"/>
            <w:r w:rsidRPr="00210634">
              <w:rPr>
                <w:rFonts w:ascii="宋体" w:hAnsi="宋体" w:hint="eastAsia"/>
                <w:sz w:val="18"/>
                <w:szCs w:val="18"/>
              </w:rPr>
              <w:t>。同时需提供与主营产品关联度较密切的已授权知识产权名称及专利号（不超过5件）</w:t>
            </w:r>
          </w:p>
        </w:tc>
        <w:tc>
          <w:tcPr>
            <w:tcW w:w="2700" w:type="dxa"/>
            <w:gridSpan w:val="3"/>
            <w:shd w:val="clear" w:color="auto" w:fill="auto"/>
            <w:vAlign w:val="center"/>
          </w:tcPr>
          <w:p w14:paraId="6FD29779" w14:textId="77777777" w:rsidR="00BD1A1D" w:rsidRPr="00210634" w:rsidRDefault="00BD1A1D" w:rsidP="000E5D7F">
            <w:pPr>
              <w:spacing w:line="300" w:lineRule="exact"/>
              <w:jc w:val="center"/>
              <w:rPr>
                <w:rFonts w:ascii="宋体" w:hAnsi="宋体" w:hint="eastAsia"/>
                <w:sz w:val="18"/>
                <w:szCs w:val="18"/>
              </w:rPr>
            </w:pPr>
            <w:r w:rsidRPr="00210634">
              <w:rPr>
                <w:rFonts w:ascii="宋体" w:hAnsi="宋体" w:hint="eastAsia"/>
                <w:sz w:val="18"/>
                <w:szCs w:val="18"/>
              </w:rPr>
              <w:t>按纳税申报数据填写。</w:t>
            </w:r>
          </w:p>
        </w:tc>
        <w:tc>
          <w:tcPr>
            <w:tcW w:w="1350" w:type="dxa"/>
            <w:shd w:val="clear" w:color="auto" w:fill="auto"/>
            <w:vAlign w:val="center"/>
          </w:tcPr>
          <w:p w14:paraId="7D09E33B" w14:textId="77777777" w:rsidR="00BD1A1D" w:rsidRPr="00210634" w:rsidRDefault="00BD1A1D" w:rsidP="000E5D7F">
            <w:pPr>
              <w:spacing w:line="300" w:lineRule="exact"/>
              <w:jc w:val="center"/>
              <w:rPr>
                <w:rFonts w:ascii="宋体" w:hAnsi="宋体" w:hint="eastAsia"/>
                <w:sz w:val="18"/>
                <w:szCs w:val="18"/>
              </w:rPr>
            </w:pPr>
          </w:p>
        </w:tc>
        <w:tc>
          <w:tcPr>
            <w:tcW w:w="1200" w:type="dxa"/>
            <w:shd w:val="clear" w:color="auto" w:fill="auto"/>
            <w:vAlign w:val="center"/>
          </w:tcPr>
          <w:p w14:paraId="7F5F4C62" w14:textId="77777777" w:rsidR="00BD1A1D" w:rsidRPr="00210634" w:rsidRDefault="00BD1A1D" w:rsidP="000E5D7F">
            <w:pPr>
              <w:spacing w:line="300" w:lineRule="exact"/>
              <w:jc w:val="center"/>
              <w:rPr>
                <w:rFonts w:ascii="宋体" w:hAnsi="宋体" w:hint="eastAsia"/>
                <w:sz w:val="18"/>
                <w:szCs w:val="18"/>
              </w:rPr>
            </w:pPr>
          </w:p>
        </w:tc>
        <w:tc>
          <w:tcPr>
            <w:tcW w:w="1060" w:type="dxa"/>
            <w:shd w:val="clear" w:color="auto" w:fill="auto"/>
            <w:vAlign w:val="center"/>
          </w:tcPr>
          <w:p w14:paraId="060258D8" w14:textId="77777777" w:rsidR="00BD1A1D" w:rsidRPr="00210634" w:rsidRDefault="00BD1A1D" w:rsidP="000E5D7F">
            <w:pPr>
              <w:spacing w:line="300" w:lineRule="exact"/>
              <w:jc w:val="center"/>
              <w:rPr>
                <w:rFonts w:ascii="宋体" w:hAnsi="宋体" w:hint="eastAsia"/>
                <w:sz w:val="18"/>
                <w:szCs w:val="18"/>
              </w:rPr>
            </w:pPr>
          </w:p>
        </w:tc>
      </w:tr>
    </w:tbl>
    <w:p w14:paraId="482A0076" w14:textId="77777777" w:rsidR="00BD1A1D" w:rsidRDefault="00BD1A1D" w:rsidP="00BD1A1D">
      <w:pPr>
        <w:spacing w:line="560" w:lineRule="exact"/>
        <w:rPr>
          <w:rFonts w:ascii="仿宋_GB2312" w:eastAsia="仿宋_GB2312" w:hint="eastAsia"/>
          <w:sz w:val="32"/>
          <w:szCs w:val="32"/>
        </w:rPr>
      </w:pPr>
    </w:p>
    <w:p w14:paraId="0E6093CD" w14:textId="77777777" w:rsidR="00BD1A1D" w:rsidRDefault="00BD1A1D" w:rsidP="00BD1A1D">
      <w:pPr>
        <w:spacing w:line="560" w:lineRule="exact"/>
        <w:rPr>
          <w:rFonts w:ascii="仿宋_GB2312" w:eastAsia="仿宋_GB2312" w:hint="eastAsia"/>
          <w:sz w:val="32"/>
          <w:szCs w:val="32"/>
        </w:rPr>
      </w:pPr>
    </w:p>
    <w:p w14:paraId="2A12C64A" w14:textId="77777777" w:rsidR="00BD1A1D" w:rsidRDefault="00BD1A1D" w:rsidP="00BD1A1D">
      <w:pPr>
        <w:spacing w:line="560" w:lineRule="exact"/>
        <w:rPr>
          <w:rFonts w:ascii="仿宋_GB2312" w:eastAsia="仿宋_GB2312" w:hint="eastAsia"/>
          <w:sz w:val="32"/>
          <w:szCs w:val="32"/>
        </w:rPr>
      </w:pPr>
    </w:p>
    <w:p w14:paraId="11AC2149" w14:textId="77777777" w:rsidR="00850938" w:rsidRPr="00BD1A1D" w:rsidRDefault="00850938">
      <w:pPr>
        <w:rPr>
          <w:rFonts w:hint="eastAsia"/>
        </w:rPr>
      </w:pPr>
      <w:bookmarkStart w:id="0" w:name="_GoBack"/>
      <w:bookmarkEnd w:id="0"/>
    </w:p>
    <w:sectPr w:rsidR="00850938" w:rsidRPr="00BD1A1D" w:rsidSect="00BD1A1D">
      <w:pgSz w:w="16838" w:h="11906" w:orient="landscape"/>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B49C6" w14:textId="77777777" w:rsidR="005A0EA0" w:rsidRDefault="005A0EA0" w:rsidP="00BD1A1D">
      <w:r>
        <w:separator/>
      </w:r>
    </w:p>
  </w:endnote>
  <w:endnote w:type="continuationSeparator" w:id="0">
    <w:p w14:paraId="7144229F" w14:textId="77777777" w:rsidR="005A0EA0" w:rsidRDefault="005A0EA0" w:rsidP="00BD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82444" w14:textId="77777777" w:rsidR="005A0EA0" w:rsidRDefault="005A0EA0" w:rsidP="00BD1A1D">
      <w:r>
        <w:separator/>
      </w:r>
    </w:p>
  </w:footnote>
  <w:footnote w:type="continuationSeparator" w:id="0">
    <w:p w14:paraId="05F52382" w14:textId="77777777" w:rsidR="005A0EA0" w:rsidRDefault="005A0EA0" w:rsidP="00BD1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38"/>
    <w:rsid w:val="005A0EA0"/>
    <w:rsid w:val="00850938"/>
    <w:rsid w:val="00BD1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75F877-238F-421E-A0C8-B6A9DEE1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A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A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D1A1D"/>
    <w:rPr>
      <w:sz w:val="18"/>
      <w:szCs w:val="18"/>
    </w:rPr>
  </w:style>
  <w:style w:type="paragraph" w:styleId="a5">
    <w:name w:val="footer"/>
    <w:basedOn w:val="a"/>
    <w:link w:val="a6"/>
    <w:uiPriority w:val="99"/>
    <w:unhideWhenUsed/>
    <w:rsid w:val="00BD1A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D1A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2022-02-28T03:22:00Z</dcterms:created>
  <dcterms:modified xsi:type="dcterms:W3CDTF">2022-02-28T03:23:00Z</dcterms:modified>
</cp:coreProperties>
</file>