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jc w:val="center"/>
        <w:rPr>
          <w:rFonts w:hint="eastAsia"/>
        </w:rPr>
      </w:pPr>
      <w:r>
        <w:rPr>
          <w:rFonts w:hint="eastAsia" w:ascii="方正小标宋简体" w:hAnsi="方正小标宋简体" w:eastAsia="方正小标宋简体" w:cs="方正小标宋简体"/>
          <w:sz w:val="44"/>
          <w:szCs w:val="44"/>
        </w:rPr>
        <w:t>诚信承诺书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本人系（单位）工作人员，现申报（专业技术任职资格）。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本人承诺所提交的所有申报评审资料（包括：学历、资历、获奖证明、工作业绩、论文、著作、科研成果、知识产权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社保凭证、继续教育证书、现级职称证书</w:t>
      </w:r>
      <w:r>
        <w:rPr>
          <w:rFonts w:hint="eastAsia" w:ascii="仿宋_GB2312" w:hAnsi="仿宋_GB2312" w:eastAsia="仿宋_GB2312" w:cs="仿宋_GB2312"/>
          <w:sz w:val="32"/>
          <w:szCs w:val="32"/>
        </w:rPr>
        <w:t>等材料）均为真实。如提供虚假、失实的申报资料，本人自愿接受单位及人社部门的相关处理并承担由此产生的一切后果。</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承诺人：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期：</w:t>
      </w:r>
    </w:p>
    <w:p>
      <w:pPr>
        <w:pStyle w:val="2"/>
        <w:rPr>
          <w:rFonts w:hint="eastAsia" w:ascii="仿宋_GB2312" w:hAnsi="仿宋_GB2312" w:eastAsia="仿宋_GB2312"/>
          <w:color w:val="auto"/>
          <w:sz w:val="32"/>
          <w:szCs w:val="24"/>
          <w:highlight w:val="none"/>
          <w:u w:val="none" w:color="auto"/>
          <w:lang w:eastAsia="zh-CN"/>
        </w:rPr>
      </w:pPr>
    </w:p>
    <w:p>
      <w:pPr>
        <w:pStyle w:val="2"/>
        <w:numPr>
          <w:ilvl w:val="0"/>
          <w:numId w:val="0"/>
        </w:numPr>
        <w:ind w:leftChars="0"/>
        <w:rPr>
          <w:rFonts w:hint="default" w:ascii="仿宋_GB2312" w:hAnsi="inherit" w:eastAsia="仿宋_GB2312" w:cs="宋体"/>
          <w:color w:val="000000"/>
          <w:kern w:val="0"/>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65AF4"/>
    <w:rsid w:val="06AE1CC4"/>
    <w:rsid w:val="2865495E"/>
    <w:rsid w:val="3DF65AF4"/>
    <w:rsid w:val="63DD6D48"/>
    <w:rsid w:val="6FAF4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河源市住房城乡规划建设局</Company>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2021-11-12T07:03:00Z</dcterms:created>
  <dc:creator>Administrator</dc:creator>
  <cp:lastModifiedBy>Administrator</cp:lastModifiedBy>
  <cp:lastPrinted>2022-10-31T03:19:00Z</cp:lastPrinted>
  <dcterms:modified xsi:type="dcterms:W3CDTF">2022-11-01T02:33:21Z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