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cs="黑体"/>
          <w:b w:val="0"/>
          <w:bCs w:val="0"/>
          <w:sz w:val="30"/>
          <w:szCs w:val="30"/>
          <w:lang w:val="en-US" w:eastAsia="zh-CN"/>
        </w:rPr>
      </w:pPr>
      <w:r>
        <w:rPr>
          <w:rFonts w:hint="eastAsia" w:ascii="黑体" w:hAnsi="黑体" w:eastAsia="黑体" w:cs="黑体"/>
          <w:b w:val="0"/>
          <w:bCs w:val="0"/>
          <w:sz w:val="30"/>
          <w:szCs w:val="30"/>
          <w:lang w:eastAsia="zh-CN"/>
        </w:rPr>
        <w:t>附件</w:t>
      </w:r>
      <w:r>
        <w:rPr>
          <w:rFonts w:hint="eastAsia" w:ascii="黑体" w:hAnsi="黑体" w:eastAsia="黑体" w:cs="黑体"/>
          <w:b w:val="0"/>
          <w:bCs w:val="0"/>
          <w:sz w:val="30"/>
          <w:szCs w:val="30"/>
          <w:lang w:val="en-US" w:eastAsia="zh-CN"/>
        </w:rPr>
        <w:t>9</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河源市</w:t>
      </w:r>
      <w:r>
        <w:rPr>
          <w:rFonts w:hint="eastAsia" w:ascii="方正小标宋简体" w:hAnsi="方正小标宋简体" w:eastAsia="方正小标宋简体" w:cs="方正小标宋简体"/>
          <w:b w:val="0"/>
          <w:bCs w:val="0"/>
          <w:sz w:val="44"/>
          <w:szCs w:val="44"/>
          <w:lang w:val="en-US" w:eastAsia="zh-CN"/>
        </w:rPr>
        <w:t>新设</w:t>
      </w:r>
      <w:r>
        <w:rPr>
          <w:rFonts w:hint="eastAsia" w:ascii="方正小标宋简体" w:hAnsi="方正小标宋简体" w:eastAsia="方正小标宋简体" w:cs="方正小标宋简体"/>
          <w:b w:val="0"/>
          <w:bCs w:val="0"/>
          <w:sz w:val="44"/>
          <w:szCs w:val="44"/>
        </w:rPr>
        <w:t>专利代理机构</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lang w:val="en-US" w:eastAsia="zh-CN"/>
        </w:rPr>
        <w:t>新聘专利代理师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资助申请表</w:t>
      </w:r>
    </w:p>
    <w:p>
      <w:pPr>
        <w:ind w:firstLine="6840"/>
        <w:jc w:val="left"/>
        <w:rPr>
          <w:rFonts w:hint="eastAsia" w:ascii="宋体" w:hAnsi="宋体" w:eastAsia="宋体" w:cs="宋体"/>
          <w:b w:val="0"/>
          <w:bCs w:val="0"/>
          <w:sz w:val="24"/>
          <w:szCs w:val="24"/>
        </w:rPr>
      </w:pPr>
      <w:r>
        <w:rPr>
          <w:rFonts w:hint="eastAsia" w:ascii="宋体" w:hAnsi="宋体" w:eastAsia="宋体" w:cs="宋体"/>
          <w:b w:val="0"/>
          <w:bCs w:val="0"/>
          <w:color w:val="000000"/>
          <w:sz w:val="24"/>
          <w:szCs w:val="24"/>
        </w:rPr>
        <w:t>编号：</w:t>
      </w:r>
    </w:p>
    <w:tbl>
      <w:tblPr>
        <w:tblStyle w:val="3"/>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367"/>
        <w:gridCol w:w="1028"/>
        <w:gridCol w:w="1170"/>
        <w:gridCol w:w="1065"/>
        <w:gridCol w:w="355"/>
        <w:gridCol w:w="1742"/>
        <w:gridCol w:w="2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3" w:type="dxa"/>
            <w:gridSpan w:val="2"/>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rPr>
              <w:t>专利代理机构名称</w:t>
            </w:r>
            <w:r>
              <w:rPr>
                <w:rFonts w:hint="eastAsia" w:ascii="宋体" w:hAnsi="宋体" w:eastAsia="宋体" w:cs="宋体"/>
                <w:sz w:val="24"/>
                <w:szCs w:val="24"/>
                <w:lang w:eastAsia="zh-CN"/>
              </w:rPr>
              <w:t>（盖章）</w:t>
            </w:r>
          </w:p>
        </w:tc>
        <w:tc>
          <w:tcPr>
            <w:tcW w:w="7919" w:type="dxa"/>
            <w:gridSpan w:val="6"/>
            <w:vAlign w:val="center"/>
          </w:tcPr>
          <w:p>
            <w:pPr>
              <w:spacing w:line="300" w:lineRule="auto"/>
              <w:jc w:val="center"/>
              <w:rPr>
                <w:rFonts w:hint="eastAsia" w:ascii="宋体" w:hAnsi="宋体" w:eastAsia="宋体" w:cs="宋体"/>
                <w:sz w:val="24"/>
                <w:szCs w:val="24"/>
              </w:rPr>
            </w:pPr>
            <w:bookmarkStart w:id="0" w:name="org_name"/>
            <w:bookmarkEnd w:id="0"/>
            <w:bookmarkStart w:id="1" w:name="org_no"/>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3" w:type="dxa"/>
            <w:gridSpan w:val="2"/>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所属区域</w:t>
            </w:r>
          </w:p>
        </w:tc>
        <w:tc>
          <w:tcPr>
            <w:tcW w:w="3618" w:type="dxa"/>
            <w:gridSpan w:val="4"/>
            <w:vAlign w:val="center"/>
          </w:tcPr>
          <w:p>
            <w:pPr>
              <w:spacing w:line="300" w:lineRule="auto"/>
              <w:jc w:val="center"/>
              <w:rPr>
                <w:rFonts w:hint="eastAsia" w:ascii="宋体" w:hAnsi="宋体" w:eastAsia="宋体" w:cs="宋体"/>
                <w:sz w:val="24"/>
                <w:szCs w:val="24"/>
              </w:rPr>
            </w:pPr>
          </w:p>
        </w:tc>
        <w:tc>
          <w:tcPr>
            <w:tcW w:w="1742" w:type="dxa"/>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rPr>
              <w:t>设立时间</w:t>
            </w:r>
          </w:p>
        </w:tc>
        <w:tc>
          <w:tcPr>
            <w:tcW w:w="2559" w:type="dxa"/>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3" w:type="dxa"/>
            <w:gridSpan w:val="2"/>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rPr>
              <w:t>办公地址</w:t>
            </w:r>
          </w:p>
        </w:tc>
        <w:tc>
          <w:tcPr>
            <w:tcW w:w="3618" w:type="dxa"/>
            <w:gridSpan w:val="4"/>
            <w:vAlign w:val="center"/>
          </w:tcPr>
          <w:p>
            <w:pPr>
              <w:spacing w:line="300" w:lineRule="auto"/>
              <w:jc w:val="center"/>
              <w:rPr>
                <w:rFonts w:hint="eastAsia" w:ascii="宋体" w:hAnsi="宋体" w:eastAsia="宋体" w:cs="宋体"/>
                <w:sz w:val="24"/>
                <w:szCs w:val="24"/>
              </w:rPr>
            </w:pPr>
          </w:p>
        </w:tc>
        <w:tc>
          <w:tcPr>
            <w:tcW w:w="1742" w:type="dxa"/>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rPr>
              <w:t>面积（㎡）</w:t>
            </w:r>
          </w:p>
        </w:tc>
        <w:tc>
          <w:tcPr>
            <w:tcW w:w="2559" w:type="dxa"/>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96" w:type="dxa"/>
            <w:vAlign w:val="center"/>
          </w:tcPr>
          <w:p>
            <w:pPr>
              <w:spacing w:line="300" w:lineRule="auto"/>
              <w:jc w:val="center"/>
              <w:rPr>
                <w:rFonts w:hint="eastAsia" w:ascii="宋体" w:hAnsi="宋体" w:eastAsia="宋体" w:cs="宋体"/>
                <w:sz w:val="24"/>
                <w:szCs w:val="24"/>
                <w:lang w:eastAsia="zh-CN"/>
              </w:rPr>
            </w:pPr>
            <w:bookmarkStart w:id="2" w:name="people_count_total"/>
            <w:bookmarkEnd w:id="2"/>
            <w:r>
              <w:rPr>
                <w:rFonts w:hint="eastAsia" w:ascii="宋体" w:hAnsi="宋体" w:eastAsia="宋体" w:cs="宋体"/>
                <w:sz w:val="24"/>
                <w:szCs w:val="24"/>
                <w:lang w:eastAsia="zh-CN"/>
              </w:rPr>
              <w:t>法人代表</w:t>
            </w:r>
          </w:p>
        </w:tc>
        <w:tc>
          <w:tcPr>
            <w:tcW w:w="1395" w:type="dxa"/>
            <w:gridSpan w:val="2"/>
            <w:vAlign w:val="center"/>
          </w:tcPr>
          <w:p>
            <w:pPr>
              <w:spacing w:line="300" w:lineRule="auto"/>
              <w:jc w:val="center"/>
              <w:rPr>
                <w:rFonts w:hint="eastAsia" w:ascii="宋体" w:hAnsi="宋体" w:eastAsia="宋体" w:cs="宋体"/>
                <w:sz w:val="24"/>
                <w:szCs w:val="24"/>
              </w:rPr>
            </w:pPr>
          </w:p>
        </w:tc>
        <w:tc>
          <w:tcPr>
            <w:tcW w:w="1170" w:type="dxa"/>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p>
        </w:tc>
        <w:tc>
          <w:tcPr>
            <w:tcW w:w="1420" w:type="dxa"/>
            <w:gridSpan w:val="2"/>
            <w:vAlign w:val="center"/>
          </w:tcPr>
          <w:p>
            <w:pPr>
              <w:spacing w:line="300" w:lineRule="auto"/>
              <w:jc w:val="center"/>
              <w:rPr>
                <w:rFonts w:hint="eastAsia" w:ascii="宋体" w:hAnsi="宋体" w:eastAsia="宋体" w:cs="宋体"/>
                <w:sz w:val="24"/>
                <w:szCs w:val="24"/>
                <w:lang w:eastAsia="zh-CN"/>
              </w:rPr>
            </w:pPr>
          </w:p>
        </w:tc>
        <w:tc>
          <w:tcPr>
            <w:tcW w:w="1742" w:type="dxa"/>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rPr>
              <w:t>联系电话</w:t>
            </w:r>
            <w:bookmarkStart w:id="3" w:name="registe_date"/>
            <w:bookmarkEnd w:id="3"/>
          </w:p>
        </w:tc>
        <w:tc>
          <w:tcPr>
            <w:tcW w:w="2559" w:type="dxa"/>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663" w:type="dxa"/>
            <w:gridSpan w:val="2"/>
            <w:vAlign w:val="center"/>
          </w:tcPr>
          <w:p>
            <w:pPr>
              <w:spacing w:line="300" w:lineRule="auto"/>
              <w:jc w:val="center"/>
              <w:rPr>
                <w:rFonts w:hint="eastAsia" w:ascii="宋体" w:hAnsi="宋体" w:eastAsia="宋体" w:cs="宋体"/>
                <w:color w:val="0000FF"/>
                <w:sz w:val="24"/>
                <w:szCs w:val="24"/>
              </w:rPr>
            </w:pPr>
            <w:r>
              <w:rPr>
                <w:rFonts w:hint="eastAsia" w:ascii="宋体" w:hAnsi="宋体" w:eastAsia="宋体" w:cs="宋体"/>
                <w:sz w:val="24"/>
                <w:szCs w:val="24"/>
              </w:rPr>
              <w:t>员工数</w:t>
            </w:r>
          </w:p>
        </w:tc>
        <w:tc>
          <w:tcPr>
            <w:tcW w:w="7919" w:type="dxa"/>
            <w:gridSpan w:val="6"/>
            <w:vAlign w:val="center"/>
          </w:tcPr>
          <w:p>
            <w:pPr>
              <w:spacing w:line="300" w:lineRule="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u w:val="single"/>
              </w:rPr>
              <w:t xml:space="preserve">　　　　 </w:t>
            </w:r>
            <w:r>
              <w:rPr>
                <w:rFonts w:hint="eastAsia" w:ascii="宋体" w:hAnsi="宋体" w:eastAsia="宋体" w:cs="宋体"/>
                <w:sz w:val="24"/>
                <w:szCs w:val="24"/>
              </w:rPr>
              <w:t>人，其中：专利代理人</w:t>
            </w:r>
            <w:r>
              <w:rPr>
                <w:rFonts w:hint="eastAsia" w:ascii="宋体" w:hAnsi="宋体" w:eastAsia="宋体" w:cs="宋体"/>
                <w:sz w:val="24"/>
                <w:szCs w:val="24"/>
                <w:u w:val="single"/>
              </w:rPr>
              <w:t>　　　　</w:t>
            </w:r>
            <w:r>
              <w:rPr>
                <w:rFonts w:hint="eastAsia" w:ascii="宋体" w:hAnsi="宋体" w:eastAsia="宋体" w:cs="宋体"/>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1663" w:type="dxa"/>
            <w:gridSpan w:val="2"/>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rPr>
              <w:t>资助类别</w:t>
            </w:r>
          </w:p>
        </w:tc>
        <w:tc>
          <w:tcPr>
            <w:tcW w:w="3618" w:type="dxa"/>
            <w:gridSpan w:val="4"/>
            <w:vAlign w:val="center"/>
          </w:tcPr>
          <w:p>
            <w:pPr>
              <w:spacing w:line="300" w:lineRule="auto"/>
              <w:rPr>
                <w:rFonts w:hint="eastAsia" w:ascii="宋体" w:hAnsi="宋体" w:eastAsia="宋体" w:cs="宋体"/>
                <w:sz w:val="24"/>
                <w:szCs w:val="24"/>
              </w:rPr>
            </w:pPr>
            <w:bookmarkStart w:id="4" w:name="org_address"/>
            <w:bookmarkEnd w:id="4"/>
            <w:r>
              <w:rPr>
                <w:rFonts w:hint="eastAsia" w:ascii="宋体" w:hAnsi="宋体" w:eastAsia="宋体" w:cs="宋体"/>
                <w:sz w:val="24"/>
                <w:szCs w:val="24"/>
              </w:rPr>
              <w:t xml:space="preserve">□新设立法人专利代理机构    </w:t>
            </w:r>
          </w:p>
          <w:p>
            <w:pPr>
              <w:spacing w:line="300" w:lineRule="auto"/>
              <w:rPr>
                <w:rFonts w:hint="eastAsia" w:ascii="宋体" w:hAnsi="宋体" w:eastAsia="宋体" w:cs="宋体"/>
                <w:sz w:val="24"/>
                <w:szCs w:val="24"/>
              </w:rPr>
            </w:pPr>
            <w:r>
              <w:rPr>
                <w:rFonts w:hint="eastAsia" w:ascii="宋体" w:hAnsi="宋体" w:eastAsia="宋体" w:cs="宋体"/>
                <w:sz w:val="24"/>
                <w:szCs w:val="24"/>
              </w:rPr>
              <w:t>□新设立专利代理分支机构</w:t>
            </w:r>
          </w:p>
          <w:p>
            <w:pPr>
              <w:spacing w:line="300" w:lineRule="auto"/>
              <w:rPr>
                <w:rFonts w:hint="eastAsia" w:ascii="宋体" w:hAnsi="宋体" w:eastAsia="宋体" w:cs="宋体"/>
                <w:sz w:val="24"/>
                <w:szCs w:val="24"/>
              </w:rPr>
            </w:pPr>
            <w:r>
              <w:rPr>
                <w:rFonts w:hint="eastAsia" w:ascii="宋体" w:hAnsi="宋体" w:eastAsia="宋体" w:cs="宋体"/>
                <w:color w:val="auto"/>
                <w:sz w:val="24"/>
                <w:szCs w:val="24"/>
              </w:rPr>
              <w:t>□新招聘的专利代理师资助</w:t>
            </w:r>
          </w:p>
        </w:tc>
        <w:tc>
          <w:tcPr>
            <w:tcW w:w="1742" w:type="dxa"/>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rPr>
              <w:t>申请资助金额(万元)</w:t>
            </w:r>
          </w:p>
        </w:tc>
        <w:tc>
          <w:tcPr>
            <w:tcW w:w="2559" w:type="dxa"/>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3" w:type="dxa"/>
            <w:gridSpan w:val="2"/>
            <w:shd w:val="clear" w:color="auto" w:fill="FFFFFF"/>
            <w:vAlign w:val="center"/>
          </w:tcPr>
          <w:p>
            <w:pPr>
              <w:pStyle w:val="10"/>
              <w:snapToGrid w:val="0"/>
              <w:spacing w:line="300" w:lineRule="auto"/>
              <w:jc w:val="center"/>
              <w:rPr>
                <w:rFonts w:hint="eastAsia" w:ascii="宋体" w:hAnsi="宋体" w:eastAsia="宋体" w:cs="宋体"/>
                <w:color w:val="0000FF"/>
                <w:sz w:val="24"/>
                <w:szCs w:val="24"/>
                <w:lang w:eastAsia="zh-CN"/>
              </w:rPr>
            </w:pPr>
            <w:r>
              <w:rPr>
                <w:rFonts w:hint="eastAsia" w:ascii="宋体" w:hAnsi="宋体" w:eastAsia="宋体" w:cs="宋体"/>
                <w:sz w:val="24"/>
                <w:szCs w:val="24"/>
              </w:rPr>
              <w:t>代理专利</w:t>
            </w:r>
            <w:r>
              <w:rPr>
                <w:rFonts w:hint="eastAsia" w:ascii="宋体" w:hAnsi="宋体" w:eastAsia="宋体" w:cs="宋体"/>
                <w:sz w:val="24"/>
                <w:szCs w:val="24"/>
                <w:lang w:eastAsia="zh-CN"/>
              </w:rPr>
              <w:t>情况</w:t>
            </w:r>
          </w:p>
        </w:tc>
        <w:tc>
          <w:tcPr>
            <w:tcW w:w="7919" w:type="dxa"/>
            <w:gridSpan w:val="6"/>
            <w:vAlign w:val="center"/>
          </w:tcPr>
          <w:p>
            <w:pPr>
              <w:spacing w:line="300" w:lineRule="auto"/>
              <w:rPr>
                <w:rFonts w:hint="eastAsia" w:ascii="宋体" w:hAnsi="宋体" w:eastAsia="宋体" w:cs="宋体"/>
                <w:i w:val="0"/>
                <w:iCs w:val="0"/>
                <w:sz w:val="24"/>
                <w:szCs w:val="24"/>
                <w:u w:val="none"/>
                <w:lang w:eastAsia="zh-CN"/>
              </w:rPr>
            </w:pPr>
            <w:r>
              <w:rPr>
                <w:rFonts w:hint="eastAsia" w:ascii="宋体" w:hAnsi="宋体" w:eastAsia="宋体" w:cs="宋体"/>
                <w:sz w:val="24"/>
                <w:szCs w:val="24"/>
                <w:u w:val="none"/>
                <w:lang w:eastAsia="zh-CN"/>
              </w:rPr>
              <w:t>当年度代理专利申请</w:t>
            </w:r>
            <w:r>
              <w:rPr>
                <w:rFonts w:hint="eastAsia" w:ascii="宋体" w:hAnsi="宋体" w:eastAsia="宋体" w:cs="宋体"/>
                <w:sz w:val="24"/>
                <w:szCs w:val="24"/>
                <w:u w:val="single"/>
              </w:rPr>
              <w:t xml:space="preserve">       </w:t>
            </w:r>
            <w:r>
              <w:rPr>
                <w:rFonts w:hint="eastAsia" w:ascii="宋体" w:hAnsi="宋体" w:eastAsia="宋体" w:cs="宋体"/>
                <w:sz w:val="24"/>
                <w:szCs w:val="24"/>
              </w:rPr>
              <w:t>件，其中：发明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件，</w:t>
            </w:r>
            <w:r>
              <w:rPr>
                <w:rFonts w:hint="eastAsia" w:ascii="宋体" w:hAnsi="宋体" w:eastAsia="宋体" w:cs="宋体"/>
                <w:sz w:val="24"/>
                <w:szCs w:val="24"/>
                <w:lang w:eastAsia="zh-CN"/>
              </w:rPr>
              <w:t>实用新型</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eastAsia="zh-CN"/>
              </w:rPr>
              <w:t>件，外观设计</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i w:val="0"/>
                <w:iCs w:val="0"/>
                <w:sz w:val="24"/>
                <w:szCs w:val="24"/>
                <w:u w:val="none"/>
                <w:lang w:eastAsia="zh-CN"/>
              </w:rPr>
              <w:t>件；</w:t>
            </w:r>
          </w:p>
          <w:p>
            <w:pPr>
              <w:spacing w:line="300" w:lineRule="auto"/>
              <w:rPr>
                <w:rFonts w:hint="eastAsia" w:ascii="宋体" w:hAnsi="宋体" w:eastAsia="宋体" w:cs="宋体"/>
                <w:sz w:val="24"/>
                <w:szCs w:val="24"/>
                <w:lang w:val="en-US" w:eastAsia="zh-CN"/>
              </w:rPr>
            </w:pPr>
            <w:r>
              <w:rPr>
                <w:rFonts w:hint="eastAsia" w:ascii="宋体" w:hAnsi="宋体" w:eastAsia="宋体" w:cs="宋体"/>
                <w:i w:val="0"/>
                <w:iCs w:val="0"/>
                <w:sz w:val="24"/>
                <w:szCs w:val="24"/>
                <w:u w:val="none"/>
                <w:lang w:eastAsia="zh-CN"/>
              </w:rPr>
              <w:t>当年度代理专利授权</w:t>
            </w:r>
            <w:r>
              <w:rPr>
                <w:rFonts w:hint="eastAsia" w:ascii="宋体" w:hAnsi="宋体" w:eastAsia="宋体" w:cs="宋体"/>
                <w:sz w:val="24"/>
                <w:szCs w:val="24"/>
                <w:u w:val="single"/>
              </w:rPr>
              <w:t xml:space="preserve">       </w:t>
            </w:r>
            <w:r>
              <w:rPr>
                <w:rFonts w:hint="eastAsia" w:ascii="宋体" w:hAnsi="宋体" w:eastAsia="宋体" w:cs="宋体"/>
                <w:sz w:val="24"/>
                <w:szCs w:val="24"/>
              </w:rPr>
              <w:t>件，其中：发明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件，</w:t>
            </w:r>
            <w:r>
              <w:rPr>
                <w:rFonts w:hint="eastAsia" w:ascii="宋体" w:hAnsi="宋体" w:eastAsia="宋体" w:cs="宋体"/>
                <w:sz w:val="24"/>
                <w:szCs w:val="24"/>
                <w:lang w:eastAsia="zh-CN"/>
              </w:rPr>
              <w:t>实用新型</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eastAsia="zh-CN"/>
              </w:rPr>
              <w:t>件，外观设计</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i w:val="0"/>
                <w:iCs w:val="0"/>
                <w:sz w:val="24"/>
                <w:szCs w:val="24"/>
                <w:u w:val="none"/>
                <w:lang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3" w:type="dxa"/>
            <w:gridSpan w:val="2"/>
            <w:shd w:val="clear" w:color="auto" w:fill="FFFFFF"/>
            <w:vAlign w:val="center"/>
          </w:tcPr>
          <w:p>
            <w:pPr>
              <w:pStyle w:val="10"/>
              <w:snapToGrid w:val="0"/>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新招录专利</w:t>
            </w:r>
          </w:p>
          <w:p>
            <w:pPr>
              <w:pStyle w:val="10"/>
              <w:snapToGrid w:val="0"/>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代理人情况</w:t>
            </w:r>
          </w:p>
        </w:tc>
        <w:tc>
          <w:tcPr>
            <w:tcW w:w="7919" w:type="dxa"/>
            <w:gridSpan w:val="6"/>
            <w:vAlign w:val="center"/>
          </w:tcPr>
          <w:p>
            <w:pPr>
              <w:spacing w:line="300" w:lineRule="auto"/>
              <w:rPr>
                <w:rFonts w:hint="eastAsia" w:ascii="宋体" w:hAnsi="宋体" w:eastAsia="宋体" w:cs="宋体"/>
                <w:i w:val="0"/>
                <w:iCs w:val="0"/>
                <w:sz w:val="24"/>
                <w:szCs w:val="24"/>
                <w:u w:val="none"/>
                <w:lang w:eastAsia="zh-CN"/>
              </w:rPr>
            </w:pPr>
            <w:r>
              <w:rPr>
                <w:rFonts w:hint="eastAsia" w:ascii="宋体" w:hAnsi="宋体" w:eastAsia="宋体" w:cs="宋体"/>
                <w:i w:val="0"/>
                <w:iCs w:val="0"/>
                <w:sz w:val="24"/>
                <w:szCs w:val="24"/>
                <w:u w:val="none"/>
                <w:lang w:eastAsia="zh-CN"/>
              </w:rPr>
              <w:t>当年度新招录专利代理人</w:t>
            </w:r>
            <w:r>
              <w:rPr>
                <w:rFonts w:hint="eastAsia" w:ascii="宋体" w:hAnsi="宋体" w:eastAsia="宋体" w:cs="宋体"/>
                <w:i w:val="0"/>
                <w:iCs w:val="0"/>
                <w:sz w:val="24"/>
                <w:szCs w:val="24"/>
                <w:u w:val="single"/>
                <w:lang w:val="en-US" w:eastAsia="zh-CN"/>
              </w:rPr>
              <w:t xml:space="preserve">     </w:t>
            </w:r>
            <w:r>
              <w:rPr>
                <w:rFonts w:hint="eastAsia" w:ascii="宋体" w:hAnsi="宋体" w:eastAsia="宋体" w:cs="宋体"/>
                <w:i w:val="0"/>
                <w:iCs w:val="0"/>
                <w:sz w:val="24"/>
                <w:szCs w:val="24"/>
                <w:u w:val="none"/>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663" w:type="dxa"/>
            <w:gridSpan w:val="2"/>
            <w:shd w:val="clear" w:color="auto" w:fill="FFFFFF"/>
            <w:vAlign w:val="center"/>
          </w:tcPr>
          <w:p>
            <w:pPr>
              <w:pStyle w:val="10"/>
              <w:snapToGrid w:val="0"/>
              <w:spacing w:line="300" w:lineRule="auto"/>
              <w:jc w:val="center"/>
              <w:rPr>
                <w:rFonts w:hint="eastAsia" w:ascii="宋体" w:hAnsi="宋体" w:eastAsia="宋体" w:cs="宋体"/>
                <w:color w:val="0000FF"/>
                <w:sz w:val="24"/>
                <w:szCs w:val="24"/>
                <w:lang w:eastAsia="zh-CN"/>
              </w:rPr>
            </w:pPr>
            <w:r>
              <w:rPr>
                <w:rFonts w:hint="eastAsia" w:ascii="宋体" w:hAnsi="宋体" w:eastAsia="宋体" w:cs="宋体"/>
                <w:sz w:val="24"/>
                <w:szCs w:val="24"/>
                <w:lang w:eastAsia="zh-CN"/>
              </w:rPr>
              <w:t>电子申请情况</w:t>
            </w:r>
          </w:p>
        </w:tc>
        <w:tc>
          <w:tcPr>
            <w:tcW w:w="7919" w:type="dxa"/>
            <w:gridSpan w:val="6"/>
            <w:vAlign w:val="center"/>
          </w:tcPr>
          <w:p>
            <w:pPr>
              <w:spacing w:line="300" w:lineRule="auto"/>
              <w:jc w:val="left"/>
              <w:rPr>
                <w:rFonts w:hint="eastAsia" w:ascii="宋体" w:hAnsi="宋体" w:eastAsia="宋体" w:cs="宋体"/>
                <w:sz w:val="24"/>
                <w:szCs w:val="24"/>
              </w:rPr>
            </w:pPr>
            <w:r>
              <w:rPr>
                <w:rFonts w:hint="eastAsia" w:ascii="宋体" w:hAnsi="宋体" w:eastAsia="宋体" w:cs="宋体"/>
                <w:sz w:val="24"/>
                <w:szCs w:val="24"/>
                <w:u w:val="none"/>
                <w:lang w:eastAsia="zh-CN"/>
              </w:rPr>
              <w:t>当年度代理专利申请</w:t>
            </w:r>
            <w:r>
              <w:rPr>
                <w:rFonts w:hint="eastAsia" w:ascii="宋体" w:hAnsi="宋体" w:eastAsia="宋体" w:cs="宋体"/>
                <w:sz w:val="24"/>
                <w:szCs w:val="24"/>
                <w:u w:val="single"/>
              </w:rPr>
              <w:t xml:space="preserve">       </w:t>
            </w:r>
            <w:r>
              <w:rPr>
                <w:rFonts w:hint="eastAsia" w:ascii="宋体" w:hAnsi="宋体" w:eastAsia="宋体" w:cs="宋体"/>
                <w:sz w:val="24"/>
                <w:szCs w:val="24"/>
              </w:rPr>
              <w:t>件，其中</w:t>
            </w:r>
            <w:r>
              <w:rPr>
                <w:rFonts w:hint="eastAsia" w:ascii="宋体" w:hAnsi="宋体" w:eastAsia="宋体" w:cs="宋体"/>
                <w:sz w:val="24"/>
                <w:szCs w:val="24"/>
                <w:lang w:eastAsia="zh-CN"/>
              </w:rPr>
              <w:t>电子申请</w:t>
            </w:r>
            <w:r>
              <w:rPr>
                <w:rFonts w:hint="eastAsia" w:ascii="宋体" w:hAnsi="宋体" w:eastAsia="宋体" w:cs="宋体"/>
                <w:sz w:val="24"/>
                <w:szCs w:val="24"/>
                <w:u w:val="single"/>
              </w:rPr>
              <w:t xml:space="preserve">      </w:t>
            </w:r>
            <w:r>
              <w:rPr>
                <w:rFonts w:hint="eastAsia" w:ascii="宋体" w:hAnsi="宋体" w:eastAsia="宋体" w:cs="宋体"/>
                <w:sz w:val="24"/>
                <w:szCs w:val="24"/>
              </w:rPr>
              <w:t>件，</w:t>
            </w:r>
            <w:r>
              <w:rPr>
                <w:rFonts w:hint="eastAsia" w:ascii="宋体" w:hAnsi="宋体" w:eastAsia="宋体" w:cs="宋体"/>
                <w:sz w:val="24"/>
                <w:szCs w:val="24"/>
                <w:lang w:eastAsia="zh-CN"/>
              </w:rPr>
              <w:t>纸质申请</w:t>
            </w:r>
            <w:r>
              <w:rPr>
                <w:rFonts w:hint="eastAsia" w:ascii="宋体" w:hAnsi="宋体" w:eastAsia="宋体" w:cs="宋体"/>
                <w:sz w:val="24"/>
                <w:szCs w:val="24"/>
                <w:u w:val="single"/>
              </w:rPr>
              <w:t xml:space="preserve">     </w:t>
            </w:r>
            <w:r>
              <w:rPr>
                <w:rFonts w:hint="eastAsia" w:ascii="宋体" w:hAnsi="宋体" w:eastAsia="宋体" w:cs="宋体"/>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3" w:type="dxa"/>
            <w:gridSpan w:val="2"/>
            <w:shd w:val="clear" w:color="auto" w:fill="FFFFFF"/>
            <w:vAlign w:val="center"/>
          </w:tcPr>
          <w:p>
            <w:pPr>
              <w:pStyle w:val="9"/>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lang w:eastAsia="zh-CN"/>
              </w:rPr>
              <w:t>收</w:t>
            </w:r>
            <w:r>
              <w:rPr>
                <w:rFonts w:hint="eastAsia" w:ascii="宋体" w:hAnsi="宋体" w:eastAsia="宋体" w:cs="宋体"/>
                <w:sz w:val="24"/>
                <w:szCs w:val="24"/>
              </w:rPr>
              <w:t>款单位</w:t>
            </w:r>
          </w:p>
        </w:tc>
        <w:tc>
          <w:tcPr>
            <w:tcW w:w="7919" w:type="dxa"/>
            <w:gridSpan w:val="6"/>
            <w:vAlign w:val="center"/>
          </w:tcPr>
          <w:p>
            <w:pPr>
              <w:spacing w:line="300" w:lineRule="auto"/>
              <w:jc w:val="center"/>
              <w:rPr>
                <w:rFonts w:hint="eastAsia" w:ascii="宋体" w:hAnsi="宋体" w:eastAsia="宋体" w:cs="宋体"/>
                <w:sz w:val="24"/>
                <w:szCs w:val="24"/>
              </w:rPr>
            </w:pPr>
            <w:bookmarkStart w:id="5" w:name="main_work_introduction"/>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663" w:type="dxa"/>
            <w:gridSpan w:val="2"/>
            <w:shd w:val="clear" w:color="auto" w:fill="FFFFFF"/>
            <w:vAlign w:val="center"/>
          </w:tcPr>
          <w:p>
            <w:pPr>
              <w:pStyle w:val="9"/>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开户行及账号</w:t>
            </w:r>
          </w:p>
        </w:tc>
        <w:tc>
          <w:tcPr>
            <w:tcW w:w="7919" w:type="dxa"/>
            <w:gridSpan w:val="6"/>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jc w:val="center"/>
        </w:trPr>
        <w:tc>
          <w:tcPr>
            <w:tcW w:w="1663" w:type="dxa"/>
            <w:gridSpan w:val="2"/>
            <w:shd w:val="clear" w:color="auto" w:fill="FFFFFF"/>
            <w:vAlign w:val="center"/>
          </w:tcPr>
          <w:p>
            <w:pPr>
              <w:snapToGrid w:val="0"/>
              <w:jc w:val="center"/>
              <w:rPr>
                <w:rFonts w:hint="eastAsia" w:ascii="宋体" w:hAnsi="宋体" w:eastAsia="宋体" w:cs="宋体"/>
                <w:bCs/>
                <w:sz w:val="24"/>
                <w:szCs w:val="24"/>
              </w:rPr>
            </w:pPr>
            <w:r>
              <w:rPr>
                <w:rFonts w:hint="eastAsia" w:ascii="宋体" w:hAnsi="宋体" w:eastAsia="宋体" w:cs="宋体"/>
                <w:sz w:val="24"/>
                <w:szCs w:val="24"/>
              </w:rPr>
              <w:t>县（区）</w:t>
            </w:r>
            <w:r>
              <w:rPr>
                <w:rFonts w:hint="eastAsia" w:ascii="宋体" w:hAnsi="宋体" w:eastAsia="宋体" w:cs="宋体"/>
                <w:sz w:val="24"/>
                <w:szCs w:val="24"/>
                <w:lang w:eastAsia="zh-CN"/>
              </w:rPr>
              <w:t>市场监督管理局审核</w:t>
            </w:r>
            <w:r>
              <w:rPr>
                <w:rFonts w:hint="eastAsia" w:ascii="宋体" w:hAnsi="宋体" w:eastAsia="宋体" w:cs="宋体"/>
                <w:sz w:val="24"/>
                <w:szCs w:val="24"/>
              </w:rPr>
              <w:t>意见</w:t>
            </w:r>
          </w:p>
        </w:tc>
        <w:tc>
          <w:tcPr>
            <w:tcW w:w="7919" w:type="dxa"/>
            <w:gridSpan w:val="6"/>
            <w:shd w:val="clear" w:color="auto" w:fill="FFFFFF"/>
          </w:tcPr>
          <w:p>
            <w:pPr>
              <w:snapToGrid w:val="0"/>
              <w:ind w:firstLine="360"/>
              <w:rPr>
                <w:rFonts w:hint="eastAsia" w:ascii="宋体" w:hAnsi="宋体" w:eastAsia="宋体" w:cs="宋体"/>
                <w:sz w:val="24"/>
                <w:szCs w:val="24"/>
              </w:rPr>
            </w:pPr>
          </w:p>
          <w:p>
            <w:pPr>
              <w:snapToGrid w:val="0"/>
              <w:ind w:firstLine="360"/>
              <w:rPr>
                <w:rFonts w:hint="eastAsia" w:ascii="宋体" w:hAnsi="宋体" w:eastAsia="宋体" w:cs="宋体"/>
                <w:sz w:val="24"/>
                <w:szCs w:val="24"/>
              </w:rPr>
            </w:pPr>
          </w:p>
          <w:p>
            <w:pPr>
              <w:snapToGrid w:val="0"/>
              <w:ind w:firstLine="360"/>
              <w:rPr>
                <w:rFonts w:hint="eastAsia" w:ascii="宋体" w:hAnsi="宋体" w:eastAsia="宋体" w:cs="宋体"/>
                <w:sz w:val="24"/>
                <w:szCs w:val="24"/>
              </w:rPr>
            </w:pPr>
          </w:p>
          <w:p>
            <w:pPr>
              <w:snapToGrid w:val="0"/>
              <w:ind w:firstLine="360"/>
              <w:rPr>
                <w:rFonts w:hint="eastAsia" w:ascii="宋体" w:hAnsi="宋体" w:eastAsia="宋体" w:cs="宋体"/>
                <w:sz w:val="24"/>
                <w:szCs w:val="24"/>
              </w:rPr>
            </w:pPr>
          </w:p>
          <w:p>
            <w:pPr>
              <w:snapToGrid w:val="0"/>
              <w:ind w:firstLine="360"/>
              <w:rPr>
                <w:rFonts w:hint="eastAsia" w:ascii="宋体" w:hAnsi="宋体" w:eastAsia="宋体" w:cs="宋体"/>
                <w:sz w:val="24"/>
                <w:szCs w:val="24"/>
              </w:rPr>
            </w:pPr>
          </w:p>
          <w:p>
            <w:pPr>
              <w:snapToGrid w:val="0"/>
              <w:ind w:firstLine="480" w:firstLineChars="200"/>
              <w:jc w:val="left"/>
              <w:rPr>
                <w:rFonts w:hint="eastAsia" w:ascii="宋体" w:hAnsi="宋体" w:eastAsia="宋体" w:cs="宋体"/>
                <w:bCs/>
                <w:sz w:val="24"/>
                <w:szCs w:val="24"/>
              </w:rPr>
            </w:pPr>
            <w:r>
              <w:rPr>
                <w:rFonts w:hint="eastAsia" w:ascii="宋体" w:hAnsi="宋体" w:eastAsia="宋体" w:cs="宋体"/>
                <w:sz w:val="24"/>
                <w:szCs w:val="24"/>
              </w:rPr>
              <w:t>负责</w:t>
            </w:r>
            <w:r>
              <w:rPr>
                <w:rFonts w:hint="eastAsia" w:ascii="宋体" w:hAnsi="宋体" w:eastAsia="宋体" w:cs="宋体"/>
                <w:sz w:val="24"/>
                <w:szCs w:val="24"/>
                <w:lang w:val="en-US" w:eastAsia="zh-CN"/>
              </w:rPr>
              <w:t>人</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（盖章）                          </w:t>
            </w:r>
          </w:p>
          <w:p>
            <w:pPr>
              <w:spacing w:afterLines="50"/>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3" w:hRule="atLeast"/>
          <w:jc w:val="center"/>
        </w:trPr>
        <w:tc>
          <w:tcPr>
            <w:tcW w:w="1663" w:type="dxa"/>
            <w:gridSpan w:val="2"/>
            <w:vMerge w:val="restart"/>
            <w:shd w:val="clear" w:color="auto" w:fill="FFFFFF"/>
            <w:vAlign w:val="center"/>
          </w:tcPr>
          <w:p>
            <w:pPr>
              <w:jc w:val="center"/>
              <w:rPr>
                <w:rFonts w:hint="eastAsia" w:ascii="宋体" w:hAnsi="宋体" w:eastAsia="宋体" w:cs="宋体"/>
                <w:sz w:val="24"/>
                <w:szCs w:val="24"/>
                <w:lang w:val="en-US" w:eastAsia="zh-CN"/>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市场监督管理局</w:t>
            </w:r>
            <w:r>
              <w:rPr>
                <w:rFonts w:hint="eastAsia" w:ascii="宋体" w:hAnsi="宋体" w:eastAsia="宋体" w:cs="宋体"/>
                <w:bCs/>
                <w:sz w:val="24"/>
                <w:szCs w:val="24"/>
              </w:rPr>
              <w:t>审核意见</w:t>
            </w:r>
          </w:p>
        </w:tc>
        <w:tc>
          <w:tcPr>
            <w:tcW w:w="7919" w:type="dxa"/>
            <w:gridSpan w:val="6"/>
            <w:shd w:val="clear" w:color="auto" w:fill="FFFFFF"/>
          </w:tcPr>
          <w:p>
            <w:pPr>
              <w:keepNext w:val="0"/>
              <w:keepLines w:val="0"/>
              <w:pageBreakBefore w:val="0"/>
              <w:widowControl w:val="0"/>
              <w:kinsoku/>
              <w:wordWrap/>
              <w:overflowPunct/>
              <w:topLinePunct w:val="0"/>
              <w:autoSpaceDE/>
              <w:autoSpaceDN/>
              <w:bidi w:val="0"/>
              <w:adjustRightInd/>
              <w:spacing w:line="4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市场监督管理局</w:t>
            </w:r>
            <w:r>
              <w:rPr>
                <w:rFonts w:hint="eastAsia" w:ascii="宋体" w:hAnsi="宋体" w:eastAsia="宋体" w:cs="宋体"/>
                <w:bCs/>
                <w:sz w:val="24"/>
                <w:szCs w:val="24"/>
              </w:rPr>
              <w:t>业务科室拟办意见：</w:t>
            </w:r>
          </w:p>
          <w:p>
            <w:pPr>
              <w:keepNext w:val="0"/>
              <w:keepLines w:val="0"/>
              <w:pageBreakBefore w:val="0"/>
              <w:widowControl w:val="0"/>
              <w:kinsoku/>
              <w:wordWrap/>
              <w:overflowPunct/>
              <w:topLinePunct w:val="0"/>
              <w:autoSpaceDE/>
              <w:autoSpaceDN/>
              <w:bidi w:val="0"/>
              <w:adjustRightInd/>
              <w:spacing w:line="400" w:lineRule="exact"/>
              <w:ind w:firstLine="640"/>
              <w:textAlignment w:val="auto"/>
              <w:outlineLvl w:val="9"/>
              <w:rPr>
                <w:rFonts w:hint="eastAsia" w:ascii="宋体" w:hAnsi="宋体" w:eastAsia="宋体" w:cs="宋体"/>
                <w:bCs/>
                <w:sz w:val="24"/>
                <w:szCs w:val="24"/>
              </w:rPr>
            </w:pPr>
            <w:r>
              <w:rPr>
                <w:rFonts w:hint="eastAsia" w:ascii="宋体" w:hAnsi="宋体" w:eastAsia="宋体" w:cs="宋体"/>
                <w:bCs/>
                <w:sz w:val="24"/>
                <w:szCs w:val="24"/>
                <w:lang w:eastAsia="zh-CN"/>
              </w:rPr>
              <w:t>根据</w:t>
            </w:r>
            <w:r>
              <w:rPr>
                <w:rFonts w:hint="eastAsia" w:ascii="宋体" w:hAnsi="宋体" w:eastAsia="宋体" w:cs="宋体"/>
                <w:bCs/>
                <w:sz w:val="24"/>
                <w:szCs w:val="24"/>
              </w:rPr>
              <w:t>《河源市人民政府关于印发河源市强化知识产权保护推动经济高质量发展若干政策措施的通知》（河府〔2020〕35号），</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□同意资助</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资助类别</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u w:val="single"/>
                <w:lang w:eastAsia="zh-CN"/>
              </w:rPr>
            </w:pPr>
            <w:r>
              <w:rPr>
                <w:rFonts w:hint="eastAsia" w:ascii="宋体" w:hAnsi="宋体" w:eastAsia="宋体" w:cs="宋体"/>
                <w:bCs/>
                <w:sz w:val="24"/>
                <w:szCs w:val="24"/>
              </w:rPr>
              <w:t>资助金额</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万元（￥   　   元</w:t>
            </w:r>
            <w:r>
              <w:rPr>
                <w:rFonts w:hint="eastAsia" w:ascii="宋体" w:hAnsi="宋体" w:eastAsia="宋体" w:cs="宋体"/>
                <w:bCs/>
                <w:sz w:val="24"/>
                <w:szCs w:val="24"/>
                <w:u w:val="single"/>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u w:val="single"/>
              </w:rPr>
            </w:pPr>
            <w:r>
              <w:rPr>
                <w:rFonts w:hint="eastAsia" w:ascii="宋体" w:hAnsi="宋体" w:eastAsia="宋体" w:cs="宋体"/>
                <w:bCs/>
                <w:sz w:val="24"/>
                <w:szCs w:val="24"/>
              </w:rPr>
              <w:t>□不同意资助</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经手人</w:t>
            </w:r>
            <w:r>
              <w:rPr>
                <w:rFonts w:hint="eastAsia" w:ascii="宋体" w:hAnsi="宋体" w:eastAsia="宋体" w:cs="宋体"/>
                <w:bCs/>
                <w:sz w:val="24"/>
                <w:szCs w:val="24"/>
              </w:rPr>
              <w:t>（签字）</w:t>
            </w:r>
            <w:r>
              <w:rPr>
                <w:rFonts w:hint="eastAsia" w:ascii="宋体" w:hAnsi="宋体" w:eastAsia="宋体" w:cs="宋体"/>
                <w:bCs/>
                <w:sz w:val="24"/>
                <w:szCs w:val="24"/>
                <w:lang w:eastAsia="zh-CN"/>
              </w:rPr>
              <w:t>：</w:t>
            </w:r>
          </w:p>
          <w:p>
            <w:pPr>
              <w:keepNext w:val="0"/>
              <w:keepLines w:val="0"/>
              <w:pageBreakBefore w:val="0"/>
              <w:widowControl w:val="0"/>
              <w:kinsoku/>
              <w:wordWrap/>
              <w:overflowPunct/>
              <w:topLinePunct w:val="0"/>
              <w:autoSpaceDE/>
              <w:autoSpaceDN/>
              <w:bidi w:val="0"/>
              <w:adjustRightInd/>
              <w:spacing w:afterLines="50" w:line="400" w:lineRule="exact"/>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审核人</w:t>
            </w:r>
            <w:r>
              <w:rPr>
                <w:rFonts w:hint="eastAsia" w:ascii="宋体" w:hAnsi="宋体" w:eastAsia="宋体" w:cs="宋体"/>
                <w:bCs/>
                <w:sz w:val="24"/>
                <w:szCs w:val="24"/>
              </w:rPr>
              <w:t xml:space="preserve">（签字）：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1663" w:type="dxa"/>
            <w:gridSpan w:val="2"/>
            <w:vMerge w:val="continue"/>
            <w:shd w:val="clear" w:color="auto" w:fill="FFFFFF"/>
          </w:tcPr>
          <w:p>
            <w:pPr>
              <w:spacing w:afterLines="50"/>
              <w:rPr>
                <w:rFonts w:hint="eastAsia" w:ascii="宋体" w:hAnsi="宋体" w:eastAsia="宋体" w:cs="宋体"/>
                <w:bCs/>
                <w:sz w:val="24"/>
                <w:szCs w:val="24"/>
              </w:rPr>
            </w:pPr>
          </w:p>
        </w:tc>
        <w:tc>
          <w:tcPr>
            <w:tcW w:w="3263" w:type="dxa"/>
            <w:gridSpan w:val="3"/>
            <w:shd w:val="clear" w:color="auto" w:fill="FFFFFF"/>
            <w:vAlign w:val="center"/>
          </w:tcPr>
          <w:p>
            <w:pPr>
              <w:spacing w:afterLines="50"/>
              <w:jc w:val="center"/>
              <w:rPr>
                <w:rFonts w:hint="eastAsia" w:ascii="宋体" w:hAnsi="宋体" w:eastAsia="宋体" w:cs="宋体"/>
                <w:bCs/>
                <w:sz w:val="24"/>
                <w:szCs w:val="24"/>
              </w:rPr>
            </w:pPr>
            <w:r>
              <w:rPr>
                <w:rFonts w:hint="eastAsia" w:ascii="宋体" w:hAnsi="宋体" w:eastAsia="宋体" w:cs="宋体"/>
                <w:bCs/>
                <w:sz w:val="24"/>
                <w:szCs w:val="24"/>
              </w:rPr>
              <w:t>分管</w:t>
            </w:r>
            <w:r>
              <w:rPr>
                <w:rFonts w:hint="eastAsia" w:ascii="宋体" w:hAnsi="宋体" w:eastAsia="宋体" w:cs="宋体"/>
                <w:bCs/>
                <w:sz w:val="24"/>
                <w:szCs w:val="24"/>
                <w:lang w:eastAsia="zh-CN"/>
              </w:rPr>
              <w:t>领导</w:t>
            </w:r>
            <w:r>
              <w:rPr>
                <w:rFonts w:hint="eastAsia" w:ascii="宋体" w:hAnsi="宋体" w:eastAsia="宋体" w:cs="宋体"/>
                <w:bCs/>
                <w:sz w:val="24"/>
                <w:szCs w:val="24"/>
              </w:rPr>
              <w:t>审批意见</w:t>
            </w:r>
          </w:p>
        </w:tc>
        <w:tc>
          <w:tcPr>
            <w:tcW w:w="4656" w:type="dxa"/>
            <w:gridSpan w:val="3"/>
            <w:shd w:val="clear" w:color="auto" w:fill="FFFFFF"/>
            <w:vAlign w:val="center"/>
          </w:tcPr>
          <w:p>
            <w:pPr>
              <w:spacing w:afterLines="50"/>
              <w:jc w:val="center"/>
              <w:rPr>
                <w:rFonts w:hint="eastAsia" w:ascii="宋体" w:hAnsi="宋体" w:eastAsia="宋体" w:cs="宋体"/>
                <w:bCs/>
                <w:sz w:val="24"/>
                <w:szCs w:val="24"/>
              </w:rPr>
            </w:pPr>
          </w:p>
          <w:p>
            <w:pPr>
              <w:spacing w:afterLines="50"/>
              <w:jc w:val="center"/>
              <w:rPr>
                <w:rFonts w:hint="eastAsia" w:ascii="宋体" w:hAnsi="宋体" w:eastAsia="宋体" w:cs="宋体"/>
                <w:bCs/>
                <w:sz w:val="24"/>
                <w:szCs w:val="24"/>
              </w:rPr>
            </w:pPr>
          </w:p>
          <w:p>
            <w:pPr>
              <w:spacing w:afterLines="50"/>
              <w:jc w:val="center"/>
              <w:rPr>
                <w:rFonts w:hint="eastAsia" w:ascii="宋体" w:hAnsi="宋体" w:eastAsia="宋体" w:cs="宋体"/>
                <w:bCs/>
                <w:sz w:val="24"/>
                <w:szCs w:val="24"/>
              </w:rPr>
            </w:pPr>
          </w:p>
          <w:p>
            <w:pPr>
              <w:spacing w:afterLines="50"/>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1663" w:type="dxa"/>
            <w:gridSpan w:val="2"/>
            <w:vMerge w:val="continue"/>
            <w:shd w:val="clear" w:color="auto" w:fill="FFFFFF"/>
          </w:tcPr>
          <w:p>
            <w:pPr>
              <w:spacing w:afterLines="50"/>
              <w:rPr>
                <w:rFonts w:hint="eastAsia" w:ascii="宋体" w:hAnsi="宋体" w:eastAsia="宋体" w:cs="宋体"/>
                <w:bCs/>
                <w:sz w:val="24"/>
                <w:szCs w:val="24"/>
              </w:rPr>
            </w:pPr>
          </w:p>
        </w:tc>
        <w:tc>
          <w:tcPr>
            <w:tcW w:w="3263" w:type="dxa"/>
            <w:gridSpan w:val="3"/>
            <w:shd w:val="clear" w:color="auto" w:fill="FFFFFF"/>
            <w:vAlign w:val="center"/>
          </w:tcPr>
          <w:p>
            <w:pPr>
              <w:jc w:val="center"/>
              <w:rPr>
                <w:rFonts w:hint="eastAsia" w:ascii="宋体" w:hAnsi="宋体" w:eastAsia="宋体" w:cs="宋体"/>
                <w:bCs/>
                <w:sz w:val="24"/>
                <w:szCs w:val="24"/>
              </w:rPr>
            </w:pPr>
            <w:r>
              <w:rPr>
                <w:rFonts w:hint="eastAsia" w:ascii="宋体" w:hAnsi="宋体" w:eastAsia="宋体" w:cs="宋体"/>
                <w:bCs/>
                <w:sz w:val="24"/>
                <w:szCs w:val="24"/>
                <w:lang w:eastAsia="zh-CN"/>
              </w:rPr>
              <w:t>市市场监督管理局意见</w:t>
            </w:r>
          </w:p>
        </w:tc>
        <w:tc>
          <w:tcPr>
            <w:tcW w:w="4656" w:type="dxa"/>
            <w:gridSpan w:val="3"/>
            <w:shd w:val="clear" w:color="auto" w:fill="FFFFFF"/>
            <w:vAlign w:val="center"/>
          </w:tcPr>
          <w:p>
            <w:pPr>
              <w:spacing w:afterLines="50"/>
              <w:jc w:val="center"/>
              <w:rPr>
                <w:rFonts w:hint="eastAsia" w:ascii="宋体" w:hAnsi="宋体" w:eastAsia="宋体" w:cs="宋体"/>
                <w:bCs/>
                <w:sz w:val="24"/>
                <w:szCs w:val="24"/>
                <w:lang w:eastAsia="zh-CN"/>
              </w:rPr>
            </w:pPr>
          </w:p>
          <w:p>
            <w:pPr>
              <w:spacing w:afterLines="50"/>
              <w:jc w:val="center"/>
              <w:rPr>
                <w:rFonts w:hint="eastAsia" w:ascii="宋体" w:hAnsi="宋体" w:eastAsia="宋体" w:cs="宋体"/>
                <w:bCs/>
                <w:sz w:val="24"/>
                <w:szCs w:val="24"/>
                <w:lang w:eastAsia="zh-CN"/>
              </w:rPr>
            </w:pPr>
          </w:p>
          <w:p>
            <w:pPr>
              <w:spacing w:afterLines="50"/>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lang w:eastAsia="zh-CN"/>
              </w:rPr>
              <w:t>（盖章）</w:t>
            </w:r>
          </w:p>
        </w:tc>
      </w:tr>
    </w:tbl>
    <w:tbl>
      <w:tblPr>
        <w:tblStyle w:val="4"/>
        <w:tblpPr w:leftFromText="180" w:rightFromText="180" w:vertAnchor="text" w:tblpX="10214" w:tblpY="-20326"/>
        <w:tblOverlap w:val="never"/>
        <w:tblW w:w="1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68" w:type="dxa"/>
          </w:tcPr>
          <w:p>
            <w:pPr>
              <w:rPr>
                <w:rFonts w:hint="eastAsia" w:ascii="仿宋_GB2312" w:hAnsi="宋体" w:eastAsia="仿宋_GB2312" w:cs="宋体"/>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68" w:type="dxa"/>
          </w:tcPr>
          <w:p>
            <w:pPr>
              <w:rPr>
                <w:rFonts w:hint="eastAsia" w:ascii="仿宋_GB2312" w:hAnsi="宋体" w:eastAsia="仿宋_GB2312" w:cs="宋体"/>
                <w:bCs/>
                <w:sz w:val="24"/>
                <w:szCs w:val="24"/>
                <w:vertAlign w:val="baseline"/>
              </w:rPr>
            </w:pPr>
          </w:p>
        </w:tc>
      </w:tr>
    </w:tbl>
    <w:p>
      <w:pPr>
        <w:rPr>
          <w:rFonts w:hint="eastAsia" w:ascii="宋体" w:hAnsi="宋体" w:eastAsia="宋体" w:cs="宋体"/>
          <w:bCs/>
          <w:sz w:val="24"/>
          <w:szCs w:val="24"/>
        </w:rPr>
      </w:pPr>
    </w:p>
    <w:p>
      <w:pPr>
        <w:rPr>
          <w:rFonts w:hint="eastAsia" w:ascii="宋体" w:hAnsi="宋体" w:eastAsia="宋体" w:cs="宋体"/>
          <w:bCs/>
          <w:color w:val="auto"/>
          <w:sz w:val="24"/>
          <w:szCs w:val="24"/>
        </w:rPr>
      </w:pPr>
      <w:r>
        <w:rPr>
          <w:rFonts w:hint="eastAsia" w:ascii="宋体" w:hAnsi="宋体" w:eastAsia="宋体" w:cs="宋体"/>
          <w:bCs/>
          <w:color w:val="auto"/>
          <w:sz w:val="24"/>
          <w:szCs w:val="24"/>
        </w:rPr>
        <w:t>注：此表一式</w:t>
      </w:r>
      <w:r>
        <w:rPr>
          <w:rFonts w:hint="eastAsia" w:ascii="宋体" w:hAnsi="宋体" w:eastAsia="宋体" w:cs="宋体"/>
          <w:bCs/>
          <w:color w:val="auto"/>
          <w:sz w:val="24"/>
          <w:szCs w:val="24"/>
          <w:lang w:eastAsia="zh-CN"/>
        </w:rPr>
        <w:t>三</w:t>
      </w:r>
      <w:r>
        <w:rPr>
          <w:rFonts w:hint="eastAsia" w:ascii="宋体" w:hAnsi="宋体" w:eastAsia="宋体" w:cs="宋体"/>
          <w:bCs/>
          <w:color w:val="auto"/>
          <w:sz w:val="24"/>
          <w:szCs w:val="24"/>
        </w:rPr>
        <w:t>份，其中市</w:t>
      </w:r>
      <w:r>
        <w:rPr>
          <w:rFonts w:hint="eastAsia" w:ascii="宋体" w:hAnsi="宋体" w:eastAsia="宋体" w:cs="宋体"/>
          <w:bCs/>
          <w:color w:val="auto"/>
          <w:sz w:val="24"/>
          <w:szCs w:val="24"/>
          <w:lang w:eastAsia="zh-CN"/>
        </w:rPr>
        <w:t>市场监督管理</w:t>
      </w:r>
      <w:r>
        <w:rPr>
          <w:rFonts w:hint="eastAsia" w:ascii="宋体" w:hAnsi="宋体" w:eastAsia="宋体" w:cs="宋体"/>
          <w:bCs/>
          <w:color w:val="auto"/>
          <w:sz w:val="24"/>
          <w:szCs w:val="24"/>
        </w:rPr>
        <w:t>局</w:t>
      </w:r>
      <w:r>
        <w:rPr>
          <w:rFonts w:hint="eastAsia" w:ascii="宋体" w:hAnsi="宋体" w:eastAsia="宋体" w:cs="宋体"/>
          <w:bCs/>
          <w:color w:val="auto"/>
          <w:sz w:val="24"/>
          <w:szCs w:val="24"/>
          <w:lang w:eastAsia="zh-CN"/>
        </w:rPr>
        <w:t>存</w:t>
      </w:r>
      <w:r>
        <w:rPr>
          <w:rFonts w:hint="eastAsia" w:ascii="宋体" w:hAnsi="宋体" w:eastAsia="宋体" w:cs="宋体"/>
          <w:bCs/>
          <w:color w:val="auto"/>
          <w:sz w:val="24"/>
          <w:szCs w:val="24"/>
          <w:lang w:val="en-US" w:eastAsia="zh-CN"/>
        </w:rPr>
        <w:t>2份</w:t>
      </w:r>
      <w:r>
        <w:rPr>
          <w:rFonts w:hint="eastAsia" w:ascii="宋体" w:hAnsi="宋体" w:eastAsia="宋体" w:cs="宋体"/>
          <w:bCs/>
          <w:color w:val="auto"/>
          <w:sz w:val="24"/>
          <w:szCs w:val="24"/>
        </w:rPr>
        <w:t>、申报主体存1份。</w:t>
      </w:r>
    </w:p>
    <w:p>
      <w:pPr>
        <w:pStyle w:val="6"/>
        <w:ind w:left="0" w:leftChars="0" w:firstLine="0" w:firstLineChars="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E4907"/>
    <w:rsid w:val="11E44934"/>
    <w:rsid w:val="1869228B"/>
    <w:rsid w:val="1B411115"/>
    <w:rsid w:val="299A2FAC"/>
    <w:rsid w:val="2AFE02EC"/>
    <w:rsid w:val="30B312D9"/>
    <w:rsid w:val="310F05A7"/>
    <w:rsid w:val="447C686E"/>
    <w:rsid w:val="4C6065B0"/>
    <w:rsid w:val="536B511E"/>
    <w:rsid w:val="58BB654D"/>
    <w:rsid w:val="637471E5"/>
    <w:rsid w:val="69121BB4"/>
    <w:rsid w:val="76242CE2"/>
    <w:rsid w:val="762F16C8"/>
    <w:rsid w:val="7EEF8AC2"/>
    <w:rsid w:val="7FAD263C"/>
    <w:rsid w:val="CEAB7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_Style 5"/>
    <w:basedOn w:val="1"/>
    <w:qFormat/>
    <w:uiPriority w:val="0"/>
    <w:pPr>
      <w:ind w:firstLine="200" w:firstLineChars="200"/>
    </w:pPr>
    <w:rPr>
      <w:rFonts w:ascii="Times New Roman" w:hAnsi="Times New Roman" w:eastAsia="宋体" w:cs="Times New Roman"/>
      <w:sz w:val="24"/>
      <w:szCs w:val="22"/>
    </w:rPr>
  </w:style>
  <w:style w:type="paragraph" w:customStyle="1" w:styleId="7">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8">
    <w:name w:val="Body text|1"/>
    <w:basedOn w:val="1"/>
    <w:qFormat/>
    <w:uiPriority w:val="0"/>
    <w:pPr>
      <w:widowControl w:val="0"/>
      <w:shd w:val="clear" w:color="auto" w:fill="auto"/>
      <w:spacing w:line="449" w:lineRule="auto"/>
      <w:ind w:firstLine="400"/>
    </w:pPr>
    <w:rPr>
      <w:rFonts w:ascii="宋体" w:hAnsi="宋体" w:eastAsia="宋体" w:cs="宋体"/>
      <w:sz w:val="28"/>
      <w:szCs w:val="28"/>
      <w:u w:val="none"/>
      <w:shd w:val="clear" w:color="auto" w:fill="auto"/>
      <w:lang w:val="zh-TW" w:eastAsia="zh-TW" w:bidi="zh-TW"/>
    </w:rPr>
  </w:style>
  <w:style w:type="paragraph" w:customStyle="1" w:styleId="9">
    <w:name w:val="正文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0">
    <w:name w:val="正文 New New"/>
    <w:qFormat/>
    <w:uiPriority w:val="0"/>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470</Words>
  <Characters>474</Characters>
  <Lines>0</Lines>
  <Paragraphs>0</Paragraphs>
  <TotalTime>5</TotalTime>
  <ScaleCrop>false</ScaleCrop>
  <LinksUpToDate>false</LinksUpToDate>
  <CharactersWithSpaces>827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yjj008</dc:creator>
  <cp:lastModifiedBy>刀子</cp:lastModifiedBy>
  <cp:lastPrinted>2022-12-05T10:47:00Z</cp:lastPrinted>
  <dcterms:modified xsi:type="dcterms:W3CDTF">2022-12-05T10:47:02Z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0A652CC1E1C04019B275325ADAEF0A83</vt:lpwstr>
  </property>
</Properties>
</file>