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B31BC"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240" w:lineRule="auto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 w14:paraId="4A165947">
      <w:pPr>
        <w:pageBreakBefore w:val="0"/>
        <w:tabs>
          <w:tab w:val="left" w:pos="1620"/>
        </w:tabs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广东省中小学教师资格考试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面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试</w:t>
      </w:r>
    </w:p>
    <w:p w14:paraId="26F79411">
      <w:pPr>
        <w:pageBreakBefore w:val="0"/>
        <w:tabs>
          <w:tab w:val="left" w:pos="1620"/>
        </w:tabs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考生网上报名注意事项</w:t>
      </w:r>
    </w:p>
    <w:p w14:paraId="309AA794">
      <w:pPr>
        <w:pageBreakBefore w:val="0"/>
        <w:kinsoku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</w:p>
    <w:p w14:paraId="0877FAA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考生报考前，务必登录拟报地市及考区的官网或官微，关注相关公告，了解拟报考区的具体报名要求，并按照执行。</w:t>
      </w:r>
    </w:p>
    <w:p w14:paraId="2E17A6F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考生必须本人通过“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中国教育考试网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” （http://ntce.neea.edu.cn，以下简称“网报系统”）注册并进行网上报名。注册时须核验考生手机号码，如考生核验手机号码过程中接收不到系统自动发送的验证码，可以拨打报名网站上的短信服务热线寻求帮助。每个手机号码只能注册一次，请勿重复注册。</w:t>
      </w:r>
    </w:p>
    <w:p w14:paraId="1F18BE9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如考生已报名参加当次笔试，则本次面试无须注册，可直接登录。其余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考生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须重新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注册。</w:t>
      </w:r>
    </w:p>
    <w:p w14:paraId="5156278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考生在参加中小学教师资格考试期间，切勿更换手机号码，并关闭短信过滤功能。如考生忘记网报登录密码，可通过网上报名系统提示操作，将新的密码通过短信发送到考生报名时所填手机号码。</w:t>
      </w:r>
    </w:p>
    <w:p w14:paraId="45FD94A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如考生报名时提交的个人信息不符合报名条件，则本轮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报名流程结束，系统显示为审核不通过，考生可在报名截止时间前再次提交报名申请。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考生报名时提交的个人信息符合报名条件，但系统进一步检验个人信息真实性未通过，将发送短信通知考生上传相关材料，以便教育考试机构进行人工审核。注意：上传材料平台（https://www.eeagd.edu.cn/jszgsh，以下简称“上传平台”）将显示考生本人填报的报名信息，过程完全免费，不涉及任何银行交易。</w:t>
      </w:r>
    </w:p>
    <w:p w14:paraId="14383E8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考生报名填写个人信息，必须与身份证保持一致，使用简体字输入，不可使用繁体字、汉语拼音或其他文字。</w:t>
      </w:r>
    </w:p>
    <w:p w14:paraId="059F265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凭广东省内居住证报名的考生，“居住证编号”一栏填写身份证号码。</w:t>
      </w:r>
    </w:p>
    <w:p w14:paraId="6C4D0B6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考生报名时必须填写标准学校名称（报名界面可查询），属于分校或者校区且与校本部不在同一地市的，在标准学校名称后以全角中文括号加以注明，例如“中山大学（深圳校区）”，不可填写简称或不规范名称，以免因学校名称不符而被审核不通过。</w:t>
      </w:r>
    </w:p>
    <w:p w14:paraId="11C7EC7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考生须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对所填报的个人信息和报考信息准确性负责，报考信息一经审核确认，不得更改。禁止委托培训机构或学校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集体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替代考生报名，如因违反相关规定而造成信息有误或无法报考，责任由考生本人承担。</w:t>
      </w:r>
    </w:p>
    <w:p w14:paraId="04FAA87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考生应自行对照报考条件，如实填写个人情况并选择报考类别，保证本人的报名信息真实有效且具有报名资格。不符合报名条件而参加中小学教师资格考试者，后果自负（在后期申请认定教师资格时考试成绩无效）。</w:t>
      </w:r>
    </w:p>
    <w:p w14:paraId="1C02C6A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考生可自行登录网报系统查验审核状态，各考区不另行通知。因个人信息填报错误而导致审核未通过的考生，可及时修正个人信息，重新选择报考课程，在规定时间内按要求再次提交报名申请。</w:t>
      </w:r>
    </w:p>
    <w:p w14:paraId="5DACC6C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内地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考生务必根据实际情况选择户籍所在地市或居住证申领地市报考，在校生可选择学校所在地市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报考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港澳台考生可根据实际情况选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择考区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。</w:t>
      </w:r>
    </w:p>
    <w:p w14:paraId="4984303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考生如实提交报名信息并正确选择考区后，须保持注册登记的手机畅通，暂时关闭短信过滤功能。如接到省教育考试院发出的上传材料通知短信，请根据提示于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日17:00前登录上传平台（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https://www.eeagd.edu.cn/jszgsh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），上传相应户籍或居住证材料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在校生上传在校证明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。如未接到短信且本人报名信息至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日12:00仍处于“待审核”状态，请于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日17:00前直接登录上传平台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，上传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上述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材料，并等待审核结果。</w:t>
      </w:r>
    </w:p>
    <w:p w14:paraId="653F3D8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港澳台考生提交报名信息后，无须等待短信通知，自行于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日17:00前登录上传平台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，上传相应港澳台有效证件，上传的有效证件须与报名登记的证件一致。</w:t>
      </w:r>
    </w:p>
    <w:p w14:paraId="35196F8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考生通过上传平台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上传的材料必须与报名信息一致，如材料不符或信息不实，本次报名审核将不予通过。</w:t>
      </w:r>
    </w:p>
    <w:p w14:paraId="29F6030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考生通过上传平台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上传的材料为图片格式，请务必注意拍摄清晰并正确上传，如上传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3次仍无法成功核验，则本轮报名审核不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予通过。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考生可对照有关要求完善材料，在报名时间内再次提交报名申请。</w:t>
      </w:r>
    </w:p>
    <w:p w14:paraId="02EE54D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考生网上报名上传照片要求：</w:t>
      </w:r>
    </w:p>
    <w:p w14:paraId="65DA09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（1）本人近6个月以内的免冠正面彩色证件照，白色背景为佳； </w:t>
      </w:r>
    </w:p>
    <w:p w14:paraId="4DB09E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（2）电子照片格式及大小：JPG/JPEG格式，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照片文件不大于200K，高不多于600像素，宽不多于400像素，压缩品质系数不低于60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；</w:t>
      </w:r>
    </w:p>
    <w:p w14:paraId="74B3ED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（3）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照片显示考生头部和肩的上部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不允许戴帽子、头巾、发带、墨镜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头发不得遮挡眉毛、眼睛和耳朵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不得对人像特征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如伤疤、痣、发型等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进行技术处理；人像在图像矩形框内水平居中，左右对称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头顶发际距上边沿50至110像素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眼睛所在位置距上边沿200至300像素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脸部宽度180至300像素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；</w:t>
      </w:r>
    </w:p>
    <w:p w14:paraId="626248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（4）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因报名时需对上传相片进行拖曳裁剪，请保证拖曳裁剪后的相片符合上述要求；</w:t>
      </w:r>
    </w:p>
    <w:p w14:paraId="22E7EF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5）照片不可过度修饰，以免影响报名审核及考试入场等环节的人脸识别效果。</w:t>
      </w:r>
    </w:p>
    <w:p w14:paraId="6BA323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p w14:paraId="76B5AA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p w14:paraId="2DC1BD7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spacing w:before="0" w:beforeAutospacing="0" w:after="0" w:afterAutospacing="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0D65472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8D547E"/>
    <w:multiLevelType w:val="singleLevel"/>
    <w:tmpl w:val="E98D547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KGWebUrl" w:val="https://xtbgsafe.gdzwfw.gov.cn/rz_gdjytoa//newoa/missive/kinggridOfficeServer.do?method=officeProcess"/>
  </w:docVars>
  <w:rsids>
    <w:rsidRoot w:val="31F351C4"/>
    <w:rsid w:val="005A2D64"/>
    <w:rsid w:val="02B978C2"/>
    <w:rsid w:val="044D0AB0"/>
    <w:rsid w:val="06911918"/>
    <w:rsid w:val="06EE4989"/>
    <w:rsid w:val="07BE62CF"/>
    <w:rsid w:val="0A9E7CF1"/>
    <w:rsid w:val="0B7078E0"/>
    <w:rsid w:val="0BF027CF"/>
    <w:rsid w:val="0CFF45DE"/>
    <w:rsid w:val="0DF343C4"/>
    <w:rsid w:val="0F3A4DCA"/>
    <w:rsid w:val="10DB57FB"/>
    <w:rsid w:val="10FE14EA"/>
    <w:rsid w:val="11665F4C"/>
    <w:rsid w:val="1287762B"/>
    <w:rsid w:val="12962256"/>
    <w:rsid w:val="12AE2593"/>
    <w:rsid w:val="13AC347F"/>
    <w:rsid w:val="154D47EE"/>
    <w:rsid w:val="15B8435D"/>
    <w:rsid w:val="170D06D9"/>
    <w:rsid w:val="180752F8"/>
    <w:rsid w:val="18B91F6C"/>
    <w:rsid w:val="19431B13"/>
    <w:rsid w:val="197605EB"/>
    <w:rsid w:val="1AA40478"/>
    <w:rsid w:val="1C450915"/>
    <w:rsid w:val="1DDF4451"/>
    <w:rsid w:val="1F5F6910"/>
    <w:rsid w:val="1F8A3F4D"/>
    <w:rsid w:val="200308CB"/>
    <w:rsid w:val="237C54C3"/>
    <w:rsid w:val="252437BD"/>
    <w:rsid w:val="25EA3F5E"/>
    <w:rsid w:val="266E18BF"/>
    <w:rsid w:val="26955FF5"/>
    <w:rsid w:val="277D4B69"/>
    <w:rsid w:val="28CB21A2"/>
    <w:rsid w:val="2A827E01"/>
    <w:rsid w:val="2C4C35F9"/>
    <w:rsid w:val="2C622AE3"/>
    <w:rsid w:val="2C772424"/>
    <w:rsid w:val="2D7B5F44"/>
    <w:rsid w:val="2F1E0AA2"/>
    <w:rsid w:val="3049232A"/>
    <w:rsid w:val="30AC28B9"/>
    <w:rsid w:val="30E926B0"/>
    <w:rsid w:val="31F351C4"/>
    <w:rsid w:val="34F767F8"/>
    <w:rsid w:val="366F6862"/>
    <w:rsid w:val="36B82922"/>
    <w:rsid w:val="3761028A"/>
    <w:rsid w:val="38EF38F4"/>
    <w:rsid w:val="3AAD60BD"/>
    <w:rsid w:val="3C5462DE"/>
    <w:rsid w:val="3F8E7D59"/>
    <w:rsid w:val="401C5365"/>
    <w:rsid w:val="42CF0AB6"/>
    <w:rsid w:val="43C44519"/>
    <w:rsid w:val="45F11042"/>
    <w:rsid w:val="47037C74"/>
    <w:rsid w:val="49555444"/>
    <w:rsid w:val="49B34218"/>
    <w:rsid w:val="4AF27B62"/>
    <w:rsid w:val="4AF8057C"/>
    <w:rsid w:val="4BDD3C58"/>
    <w:rsid w:val="4BEE392E"/>
    <w:rsid w:val="4C345AD0"/>
    <w:rsid w:val="4D247EF4"/>
    <w:rsid w:val="4D6A65A5"/>
    <w:rsid w:val="4E913716"/>
    <w:rsid w:val="4EF32CDB"/>
    <w:rsid w:val="4F940DF0"/>
    <w:rsid w:val="506B1377"/>
    <w:rsid w:val="511B3E32"/>
    <w:rsid w:val="516E79EA"/>
    <w:rsid w:val="5304604E"/>
    <w:rsid w:val="554747DA"/>
    <w:rsid w:val="554A6079"/>
    <w:rsid w:val="56180345"/>
    <w:rsid w:val="57AD409C"/>
    <w:rsid w:val="57D936E4"/>
    <w:rsid w:val="58A27B6E"/>
    <w:rsid w:val="58DC16DE"/>
    <w:rsid w:val="590649AC"/>
    <w:rsid w:val="59D751AD"/>
    <w:rsid w:val="5A700DA5"/>
    <w:rsid w:val="5B8C403F"/>
    <w:rsid w:val="5C1967A5"/>
    <w:rsid w:val="5C441A74"/>
    <w:rsid w:val="5CAF2C65"/>
    <w:rsid w:val="5DD32721"/>
    <w:rsid w:val="5E673D19"/>
    <w:rsid w:val="5FFC4525"/>
    <w:rsid w:val="62126170"/>
    <w:rsid w:val="64551F5F"/>
    <w:rsid w:val="64EF46A6"/>
    <w:rsid w:val="652D6C7E"/>
    <w:rsid w:val="66B9477F"/>
    <w:rsid w:val="67200D91"/>
    <w:rsid w:val="67AC4971"/>
    <w:rsid w:val="69493F3A"/>
    <w:rsid w:val="69BF6A58"/>
    <w:rsid w:val="69EF7901"/>
    <w:rsid w:val="69FA5E67"/>
    <w:rsid w:val="6AB1752D"/>
    <w:rsid w:val="6B0579DA"/>
    <w:rsid w:val="6B151789"/>
    <w:rsid w:val="6B8751E3"/>
    <w:rsid w:val="6BA14B1D"/>
    <w:rsid w:val="6BEB772B"/>
    <w:rsid w:val="6DB156B7"/>
    <w:rsid w:val="6EEB3FD1"/>
    <w:rsid w:val="6F714CF9"/>
    <w:rsid w:val="70CE2C2B"/>
    <w:rsid w:val="71E47133"/>
    <w:rsid w:val="739C1D3D"/>
    <w:rsid w:val="74764B24"/>
    <w:rsid w:val="74FF5A20"/>
    <w:rsid w:val="75E80638"/>
    <w:rsid w:val="766616D9"/>
    <w:rsid w:val="78874D6A"/>
    <w:rsid w:val="7A8467D8"/>
    <w:rsid w:val="7BBE3154"/>
    <w:rsid w:val="7C733D44"/>
    <w:rsid w:val="7C8522A7"/>
    <w:rsid w:val="7E737914"/>
    <w:rsid w:val="7ECFFF23"/>
    <w:rsid w:val="7EF5EDC4"/>
    <w:rsid w:val="7F4179AD"/>
    <w:rsid w:val="7F995383"/>
    <w:rsid w:val="7FC66D7E"/>
    <w:rsid w:val="97BF4E77"/>
    <w:rsid w:val="DFCE5F42"/>
    <w:rsid w:val="FDF6B4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font41"/>
    <w:basedOn w:val="10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4">
    <w:name w:val="font11"/>
    <w:basedOn w:val="10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5">
    <w:name w:val="font31"/>
    <w:basedOn w:val="10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6">
    <w:name w:val="font2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4998</Words>
  <Characters>6277</Characters>
  <Lines>0</Lines>
  <Paragraphs>0</Paragraphs>
  <TotalTime>3</TotalTime>
  <ScaleCrop>false</ScaleCrop>
  <LinksUpToDate>false</LinksUpToDate>
  <CharactersWithSpaces>6295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2025-04-02T02:24:00Z</dcterms:created>
  <dc:creator>小蚂蚁</dc:creator>
  <cp:lastModifiedBy>巧</cp:lastModifiedBy>
  <dcterms:modified xsi:type="dcterms:W3CDTF">2025-04-10T15:48:09Z</dcterms:modified>
  <dc:title>NTCE251面试报名通告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B987551CB2E34724B207220A23A03CA2_13</vt:lpwstr>
  </property>
  <property fmtid="{D5CDD505-2E9C-101B-9397-08002B2CF9AE}" pid="4" name="KSOTemplateDocerSaveRecord">
    <vt:lpwstr>eyJoZGlkIjoiNzIxMzM5NTMwNjA0YzNmZGIzYzVkODg4NWE2OTc1NjUiLCJ1c2VySWQiOiI0OTQzNjE1NjIifQ==</vt:lpwstr>
  </property>
  <property fmtid="{D5CDD505-2E9C-101B-9397-08002B2CF9AE}" pid="5" name="慧眼令牌">
    <vt:lpwstr>eyJraWQiOiJvYSIsInR5cCI6IkpXVCIsImFsZyI6IkhTMjU2In0.eyJzdWIiOiJPQS1MT0dJTiIsImNvcnBJZCI6IiIsIm1haW5BY2NvdW50IjoiIiwiaXNzIjoiRVhPQSIsIm9EZXB0IjoiIiwidXNlcklkIjo0ODIsIm1EZXB0IjoiMTgs5biI6LWE566h55CG5aSEIiwibmJmIjoxNzQzNjM3OTEyLCJuYW1lIjoi5p2O6ZyeIiwiZXhwIjoyMDU5MDAxNTEyLCJpYXQiOjE3NDM2NDA5MTIsImp0aSI6Im9hIiwiYWNjb3VudCI6ImxpeCJ9.WQhd5bML-moisihx34vwxPcSqSLqqbEIZ3_8TLx7T0s</vt:lpwstr>
  </property>
</Properties>
</file>